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018" w:rsidRDefault="006D1007" w:rsidP="009C3018">
      <w:pPr>
        <w:spacing w:after="0" w:line="240" w:lineRule="auto"/>
        <w:ind w:left="5670" w:right="-1" w:firstLine="0"/>
        <w:jc w:val="right"/>
        <w:rPr>
          <w:color w:val="auto"/>
          <w:szCs w:val="24"/>
          <w:lang w:val="ru-RU"/>
        </w:rPr>
      </w:pPr>
      <w:r w:rsidRPr="0070657A">
        <w:rPr>
          <w:color w:val="auto"/>
          <w:szCs w:val="24"/>
          <w:lang w:val="ru-RU"/>
        </w:rPr>
        <w:t xml:space="preserve">Приложение </w:t>
      </w:r>
      <w:r w:rsidR="009C3018" w:rsidRPr="0070657A">
        <w:rPr>
          <w:color w:val="auto"/>
          <w:szCs w:val="24"/>
          <w:lang w:val="ru-RU"/>
        </w:rPr>
        <w:t>№ _</w:t>
      </w:r>
      <w:r w:rsidR="00D225AB">
        <w:rPr>
          <w:color w:val="auto"/>
          <w:szCs w:val="24"/>
          <w:u w:val="single"/>
          <w:lang w:val="ru-RU"/>
        </w:rPr>
        <w:t>1</w:t>
      </w:r>
      <w:r w:rsidR="009C3018" w:rsidRPr="0070657A">
        <w:rPr>
          <w:color w:val="auto"/>
          <w:szCs w:val="24"/>
          <w:lang w:val="ru-RU"/>
        </w:rPr>
        <w:t>__</w:t>
      </w:r>
    </w:p>
    <w:p w:rsidR="0074687B" w:rsidRDefault="006D1007" w:rsidP="009C3018">
      <w:pPr>
        <w:spacing w:after="0" w:line="240" w:lineRule="auto"/>
        <w:ind w:left="5670" w:right="-1" w:firstLine="0"/>
        <w:jc w:val="right"/>
        <w:rPr>
          <w:color w:val="auto"/>
          <w:szCs w:val="24"/>
          <w:lang w:val="ru-RU"/>
        </w:rPr>
      </w:pPr>
      <w:r w:rsidRPr="0070657A">
        <w:rPr>
          <w:color w:val="auto"/>
          <w:szCs w:val="24"/>
          <w:lang w:val="ru-RU"/>
        </w:rPr>
        <w:t xml:space="preserve">к приказу КГБУ </w:t>
      </w:r>
      <w:proofErr w:type="gramStart"/>
      <w:r w:rsidRPr="0070657A">
        <w:rPr>
          <w:color w:val="auto"/>
          <w:szCs w:val="24"/>
          <w:lang w:val="ru-RU"/>
        </w:rPr>
        <w:t>СО</w:t>
      </w:r>
      <w:proofErr w:type="gramEnd"/>
      <w:r w:rsidRPr="0070657A">
        <w:rPr>
          <w:color w:val="auto"/>
          <w:szCs w:val="24"/>
          <w:lang w:val="ru-RU"/>
        </w:rPr>
        <w:t xml:space="preserve"> </w:t>
      </w:r>
    </w:p>
    <w:p w:rsidR="0074687B" w:rsidRDefault="006D1007" w:rsidP="009C3018">
      <w:pPr>
        <w:spacing w:after="0" w:line="240" w:lineRule="auto"/>
        <w:ind w:left="5670" w:right="-1" w:firstLine="0"/>
        <w:jc w:val="right"/>
        <w:rPr>
          <w:color w:val="auto"/>
          <w:szCs w:val="24"/>
          <w:lang w:val="ru-RU"/>
        </w:rPr>
      </w:pPr>
      <w:r w:rsidRPr="0070657A">
        <w:rPr>
          <w:color w:val="auto"/>
          <w:szCs w:val="24"/>
          <w:lang w:val="ru-RU"/>
        </w:rPr>
        <w:t xml:space="preserve">«КЦСОН «Тасеевский» </w:t>
      </w:r>
      <w:r>
        <w:rPr>
          <w:color w:val="auto"/>
          <w:szCs w:val="24"/>
          <w:lang w:val="ru-RU"/>
        </w:rPr>
        <w:t xml:space="preserve">                   </w:t>
      </w:r>
    </w:p>
    <w:p w:rsidR="006D1007" w:rsidRDefault="006D1007" w:rsidP="009C3018">
      <w:pPr>
        <w:spacing w:after="0" w:line="240" w:lineRule="auto"/>
        <w:ind w:left="5670" w:right="-1" w:firstLine="0"/>
        <w:jc w:val="right"/>
        <w:rPr>
          <w:color w:val="auto"/>
          <w:szCs w:val="24"/>
          <w:lang w:val="ru-RU"/>
        </w:rPr>
      </w:pPr>
      <w:r w:rsidRPr="0070657A">
        <w:rPr>
          <w:color w:val="auto"/>
          <w:szCs w:val="24"/>
          <w:lang w:val="ru-RU"/>
        </w:rPr>
        <w:t>от «_</w:t>
      </w:r>
      <w:r w:rsidR="00D225AB">
        <w:rPr>
          <w:color w:val="auto"/>
          <w:szCs w:val="24"/>
          <w:u w:val="single"/>
          <w:lang w:val="ru-RU"/>
        </w:rPr>
        <w:t>31</w:t>
      </w:r>
      <w:r w:rsidRPr="0070657A">
        <w:rPr>
          <w:color w:val="auto"/>
          <w:szCs w:val="24"/>
          <w:lang w:val="ru-RU"/>
        </w:rPr>
        <w:t>_» _</w:t>
      </w:r>
      <w:r w:rsidR="00D225AB">
        <w:rPr>
          <w:color w:val="auto"/>
          <w:szCs w:val="24"/>
          <w:u w:val="single"/>
          <w:lang w:val="ru-RU"/>
        </w:rPr>
        <w:t>05</w:t>
      </w:r>
      <w:r w:rsidRPr="0070657A">
        <w:rPr>
          <w:color w:val="auto"/>
          <w:szCs w:val="24"/>
          <w:lang w:val="ru-RU"/>
        </w:rPr>
        <w:t>__ 202_</w:t>
      </w:r>
      <w:r w:rsidR="00D225AB">
        <w:rPr>
          <w:color w:val="auto"/>
          <w:szCs w:val="24"/>
          <w:u w:val="single"/>
          <w:lang w:val="ru-RU"/>
        </w:rPr>
        <w:t>4</w:t>
      </w:r>
      <w:r w:rsidRPr="0070657A">
        <w:rPr>
          <w:color w:val="auto"/>
          <w:szCs w:val="24"/>
          <w:lang w:val="ru-RU"/>
        </w:rPr>
        <w:t xml:space="preserve">_ г. </w:t>
      </w:r>
    </w:p>
    <w:p w:rsidR="00CE15DB" w:rsidRDefault="00CE15DB" w:rsidP="008C0A68">
      <w:pPr>
        <w:spacing w:after="0" w:line="240" w:lineRule="auto"/>
        <w:ind w:left="0" w:right="-1" w:firstLine="0"/>
        <w:rPr>
          <w:color w:val="auto"/>
          <w:szCs w:val="24"/>
          <w:lang w:val="ru-RU"/>
        </w:rPr>
      </w:pPr>
    </w:p>
    <w:p w:rsidR="006D1007" w:rsidRDefault="006D1007" w:rsidP="008C0A68">
      <w:pPr>
        <w:spacing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  <w:r w:rsidRPr="00C345B8">
        <w:rPr>
          <w:b/>
          <w:color w:val="auto"/>
          <w:szCs w:val="24"/>
          <w:lang w:val="ru-RU"/>
        </w:rPr>
        <w:t>Положение</w:t>
      </w:r>
    </w:p>
    <w:p w:rsidR="006D1007" w:rsidRPr="00C345B8" w:rsidRDefault="009E7AE8" w:rsidP="008C0A68">
      <w:pPr>
        <w:spacing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  <w:r>
        <w:rPr>
          <w:b/>
          <w:color w:val="auto"/>
          <w:szCs w:val="24"/>
          <w:lang w:val="ru-RU"/>
        </w:rPr>
        <w:t xml:space="preserve">о реализации стационарозамещающей технологии «Передышка» </w:t>
      </w:r>
      <w:r w:rsidR="0074687B">
        <w:rPr>
          <w:b/>
          <w:color w:val="auto"/>
          <w:szCs w:val="24"/>
          <w:lang w:val="ru-RU"/>
        </w:rPr>
        <w:t xml:space="preserve">без стационара </w:t>
      </w:r>
      <w:r>
        <w:rPr>
          <w:b/>
          <w:color w:val="auto"/>
          <w:szCs w:val="24"/>
          <w:lang w:val="ru-RU"/>
        </w:rPr>
        <w:t xml:space="preserve">для граждан пожилого возраста и инвалидов в </w:t>
      </w:r>
      <w:r w:rsidR="009C3018">
        <w:rPr>
          <w:b/>
          <w:color w:val="auto"/>
          <w:szCs w:val="24"/>
          <w:lang w:val="ru-RU"/>
        </w:rPr>
        <w:t xml:space="preserve">КГБУ </w:t>
      </w:r>
      <w:proofErr w:type="gramStart"/>
      <w:r w:rsidR="009C3018">
        <w:rPr>
          <w:b/>
          <w:color w:val="auto"/>
          <w:szCs w:val="24"/>
          <w:lang w:val="ru-RU"/>
        </w:rPr>
        <w:t>СО</w:t>
      </w:r>
      <w:proofErr w:type="gramEnd"/>
      <w:r w:rsidR="006D1007" w:rsidRPr="00C345B8">
        <w:rPr>
          <w:b/>
          <w:color w:val="auto"/>
          <w:szCs w:val="24"/>
          <w:lang w:val="ru-RU"/>
        </w:rPr>
        <w:t xml:space="preserve"> «Комплексный центр социального обслуживания населения «</w:t>
      </w:r>
      <w:r w:rsidR="006D1007">
        <w:rPr>
          <w:b/>
          <w:color w:val="auto"/>
          <w:szCs w:val="24"/>
          <w:lang w:val="ru-RU"/>
        </w:rPr>
        <w:t>Тасеевский</w:t>
      </w:r>
      <w:r w:rsidR="006D1007" w:rsidRPr="00C345B8">
        <w:rPr>
          <w:b/>
          <w:color w:val="auto"/>
          <w:szCs w:val="24"/>
          <w:lang w:val="ru-RU"/>
        </w:rPr>
        <w:t>»</w:t>
      </w:r>
    </w:p>
    <w:p w:rsidR="006D1007" w:rsidRDefault="006D1007" w:rsidP="008C0A68">
      <w:pPr>
        <w:spacing w:after="0" w:line="240" w:lineRule="auto"/>
        <w:ind w:left="0" w:right="-1" w:firstLine="0"/>
        <w:rPr>
          <w:color w:val="auto"/>
          <w:szCs w:val="24"/>
          <w:lang w:val="ru-RU"/>
        </w:rPr>
      </w:pPr>
    </w:p>
    <w:p w:rsidR="006D1007" w:rsidRPr="00A11055" w:rsidRDefault="006D1007" w:rsidP="008C0A68">
      <w:pPr>
        <w:spacing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  <w:r>
        <w:rPr>
          <w:b/>
          <w:color w:val="auto"/>
          <w:szCs w:val="24"/>
        </w:rPr>
        <w:t>I</w:t>
      </w:r>
      <w:r w:rsidRPr="00A11055">
        <w:rPr>
          <w:b/>
          <w:color w:val="auto"/>
          <w:szCs w:val="24"/>
          <w:lang w:val="ru-RU"/>
        </w:rPr>
        <w:t>. ОБЩИЕ ПОЛОЖЕНИЯ</w:t>
      </w:r>
    </w:p>
    <w:p w:rsidR="006D1007" w:rsidRDefault="006D1007" w:rsidP="008C0A68">
      <w:pPr>
        <w:spacing w:after="0" w:line="240" w:lineRule="auto"/>
        <w:ind w:left="33" w:right="-1" w:firstLine="567"/>
        <w:rPr>
          <w:color w:val="auto"/>
          <w:szCs w:val="24"/>
          <w:lang w:val="ru-RU"/>
        </w:rPr>
      </w:pPr>
    </w:p>
    <w:p w:rsidR="009E7AE8" w:rsidRDefault="006D1007" w:rsidP="008C0A68">
      <w:pPr>
        <w:spacing w:after="0" w:line="240" w:lineRule="auto"/>
        <w:ind w:left="33" w:right="-1" w:firstLine="567"/>
        <w:rPr>
          <w:color w:val="auto"/>
          <w:szCs w:val="24"/>
          <w:lang w:val="ru-RU"/>
        </w:rPr>
      </w:pPr>
      <w:r w:rsidRPr="0070657A">
        <w:rPr>
          <w:color w:val="auto"/>
          <w:szCs w:val="24"/>
          <w:lang w:val="ru-RU"/>
        </w:rPr>
        <w:t>1.1</w:t>
      </w:r>
      <w:r>
        <w:rPr>
          <w:color w:val="auto"/>
          <w:szCs w:val="24"/>
          <w:lang w:val="ru-RU"/>
        </w:rPr>
        <w:t>.</w:t>
      </w:r>
      <w:r w:rsidRPr="0070657A">
        <w:rPr>
          <w:color w:val="auto"/>
          <w:szCs w:val="24"/>
          <w:lang w:val="ru-RU"/>
        </w:rPr>
        <w:t xml:space="preserve"> Настоящее Положение регламентирует работу </w:t>
      </w:r>
      <w:r w:rsidR="009E7AE8">
        <w:rPr>
          <w:color w:val="auto"/>
          <w:szCs w:val="24"/>
          <w:lang w:val="ru-RU"/>
        </w:rPr>
        <w:t xml:space="preserve">стационарозамещающей технологии «Передышка» </w:t>
      </w:r>
      <w:r w:rsidR="00566ABA">
        <w:rPr>
          <w:color w:val="auto"/>
          <w:szCs w:val="24"/>
          <w:lang w:val="ru-RU"/>
        </w:rPr>
        <w:t xml:space="preserve">без стационара </w:t>
      </w:r>
      <w:r w:rsidRPr="0070657A">
        <w:rPr>
          <w:color w:val="auto"/>
          <w:szCs w:val="24"/>
          <w:lang w:val="ru-RU"/>
        </w:rPr>
        <w:t xml:space="preserve">для граждан пожилого возраста </w:t>
      </w:r>
      <w:r w:rsidR="009E7AE8" w:rsidRPr="0070657A">
        <w:rPr>
          <w:color w:val="auto"/>
          <w:szCs w:val="24"/>
          <w:lang w:val="ru-RU"/>
        </w:rPr>
        <w:t>и инвалидов</w:t>
      </w:r>
      <w:r w:rsidR="009E7AE8">
        <w:rPr>
          <w:color w:val="auto"/>
          <w:szCs w:val="24"/>
          <w:lang w:val="ru-RU"/>
        </w:rPr>
        <w:t xml:space="preserve"> </w:t>
      </w:r>
      <w:r w:rsidR="00646057">
        <w:rPr>
          <w:color w:val="auto"/>
          <w:szCs w:val="24"/>
          <w:lang w:val="ru-RU"/>
        </w:rPr>
        <w:t>(далее – технология «Передышка»)</w:t>
      </w:r>
      <w:r w:rsidR="002C2356">
        <w:rPr>
          <w:color w:val="auto"/>
          <w:szCs w:val="24"/>
          <w:lang w:val="ru-RU"/>
        </w:rPr>
        <w:t>, применяемой в работе</w:t>
      </w:r>
      <w:r w:rsidR="00646057">
        <w:rPr>
          <w:color w:val="auto"/>
          <w:szCs w:val="24"/>
          <w:lang w:val="ru-RU"/>
        </w:rPr>
        <w:t xml:space="preserve"> </w:t>
      </w:r>
      <w:r w:rsidR="009E7AE8">
        <w:rPr>
          <w:color w:val="auto"/>
          <w:szCs w:val="24"/>
          <w:lang w:val="ru-RU"/>
        </w:rPr>
        <w:t xml:space="preserve">в КГБУ СО «КЦСОН «Тасеевский» </w:t>
      </w:r>
      <w:r w:rsidR="009C3018">
        <w:rPr>
          <w:color w:val="auto"/>
          <w:szCs w:val="24"/>
          <w:lang w:val="ru-RU"/>
        </w:rPr>
        <w:t>(далее – Учреждение) в социально – реабилитационном отделении для граждан пожилого возраста, инвалидов и детей с ОВ</w:t>
      </w:r>
      <w:r w:rsidR="009E7AE8">
        <w:rPr>
          <w:color w:val="auto"/>
          <w:szCs w:val="24"/>
          <w:lang w:val="ru-RU"/>
        </w:rPr>
        <w:t>.</w:t>
      </w:r>
    </w:p>
    <w:p w:rsidR="002C2356" w:rsidRDefault="006D1007" w:rsidP="008C0A68">
      <w:pPr>
        <w:spacing w:after="0" w:line="240" w:lineRule="auto"/>
        <w:ind w:left="33" w:right="-1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1.2. </w:t>
      </w:r>
      <w:r w:rsidR="002C2356">
        <w:rPr>
          <w:color w:val="auto"/>
          <w:szCs w:val="24"/>
          <w:lang w:val="ru-RU"/>
        </w:rPr>
        <w:t xml:space="preserve">Технология «Передышка» - стационарозамещающая технология, представляющая собой временное </w:t>
      </w:r>
      <w:r w:rsidR="009B6BC3">
        <w:rPr>
          <w:color w:val="auto"/>
          <w:szCs w:val="24"/>
          <w:lang w:val="ru-RU"/>
        </w:rPr>
        <w:t>нахождение</w:t>
      </w:r>
      <w:r w:rsidR="002C2356">
        <w:rPr>
          <w:color w:val="auto"/>
          <w:szCs w:val="24"/>
          <w:lang w:val="ru-RU"/>
        </w:rPr>
        <w:t xml:space="preserve"> граждан пожилого возраста и инвалидов, нуждающихся в постороннем уходе и присмотре, на период </w:t>
      </w:r>
      <w:r w:rsidR="00566ABA">
        <w:rPr>
          <w:color w:val="auto"/>
          <w:szCs w:val="24"/>
          <w:lang w:val="ru-RU"/>
        </w:rPr>
        <w:t xml:space="preserve">временного </w:t>
      </w:r>
      <w:r w:rsidR="002C2356">
        <w:rPr>
          <w:color w:val="auto"/>
          <w:szCs w:val="24"/>
          <w:lang w:val="ru-RU"/>
        </w:rPr>
        <w:t>отсутствия родственников</w:t>
      </w:r>
      <w:r w:rsidR="009B6BC3">
        <w:rPr>
          <w:color w:val="auto"/>
          <w:szCs w:val="24"/>
          <w:lang w:val="ru-RU"/>
        </w:rPr>
        <w:t xml:space="preserve"> в КГБУ СО «КЦСОН «Тасеевский»</w:t>
      </w:r>
      <w:r w:rsidR="00566ABA">
        <w:rPr>
          <w:color w:val="auto"/>
          <w:szCs w:val="24"/>
          <w:lang w:val="ru-RU"/>
        </w:rPr>
        <w:t>.</w:t>
      </w:r>
    </w:p>
    <w:p w:rsidR="009E7AE8" w:rsidRDefault="002C2356" w:rsidP="008C0A68">
      <w:pPr>
        <w:spacing w:after="0" w:line="240" w:lineRule="auto"/>
        <w:ind w:left="33" w:right="-1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1.3. </w:t>
      </w:r>
      <w:proofErr w:type="gramStart"/>
      <w:r w:rsidR="00ED574B">
        <w:rPr>
          <w:color w:val="auto"/>
          <w:szCs w:val="24"/>
          <w:lang w:val="ru-RU"/>
        </w:rPr>
        <w:t xml:space="preserve">Положение разработано с целью оказания помощи </w:t>
      </w:r>
      <w:r w:rsidR="001E3090">
        <w:rPr>
          <w:color w:val="auto"/>
          <w:szCs w:val="24"/>
          <w:lang w:val="ru-RU"/>
        </w:rPr>
        <w:t>по временному присмотру</w:t>
      </w:r>
      <w:r w:rsidR="00F43DB5" w:rsidRPr="00F43DB5">
        <w:rPr>
          <w:color w:val="auto"/>
          <w:szCs w:val="24"/>
          <w:lang w:val="ru-RU"/>
        </w:rPr>
        <w:t xml:space="preserve"> </w:t>
      </w:r>
      <w:r w:rsidR="00F43DB5">
        <w:rPr>
          <w:color w:val="auto"/>
          <w:szCs w:val="24"/>
          <w:lang w:val="ru-RU"/>
        </w:rPr>
        <w:t>родственникам</w:t>
      </w:r>
      <w:r w:rsidR="000D4CC9">
        <w:rPr>
          <w:color w:val="auto"/>
          <w:szCs w:val="24"/>
          <w:lang w:val="ru-RU"/>
        </w:rPr>
        <w:t xml:space="preserve">, </w:t>
      </w:r>
      <w:r w:rsidR="00F43DB5">
        <w:rPr>
          <w:color w:val="auto"/>
          <w:szCs w:val="24"/>
          <w:lang w:val="ru-RU"/>
        </w:rPr>
        <w:t xml:space="preserve">совместно проживающими и </w:t>
      </w:r>
      <w:r w:rsidR="000D4CC9">
        <w:rPr>
          <w:color w:val="auto"/>
          <w:szCs w:val="24"/>
          <w:lang w:val="ru-RU"/>
        </w:rPr>
        <w:t xml:space="preserve">осуществляющим уход за пожилыми членами семьи, лицами, имеющими ограничения </w:t>
      </w:r>
      <w:r w:rsidR="00473E33">
        <w:rPr>
          <w:color w:val="auto"/>
          <w:szCs w:val="24"/>
          <w:lang w:val="ru-RU"/>
        </w:rPr>
        <w:t>возможности,</w:t>
      </w:r>
      <w:r w:rsidR="000D4CC9">
        <w:rPr>
          <w:color w:val="auto"/>
          <w:szCs w:val="24"/>
          <w:lang w:val="ru-RU"/>
        </w:rPr>
        <w:t xml:space="preserve"> к самообслуживанию в связи с </w:t>
      </w:r>
      <w:r w:rsidR="00D75034">
        <w:rPr>
          <w:color w:val="auto"/>
          <w:szCs w:val="24"/>
          <w:lang w:val="ru-RU"/>
        </w:rPr>
        <w:t xml:space="preserve">заболеванием, возрастом, </w:t>
      </w:r>
      <w:r w:rsidR="000D4CC9">
        <w:rPr>
          <w:color w:val="auto"/>
          <w:szCs w:val="24"/>
          <w:lang w:val="ru-RU"/>
        </w:rPr>
        <w:t>инвалидностью.</w:t>
      </w:r>
      <w:proofErr w:type="gramEnd"/>
    </w:p>
    <w:p w:rsidR="000D4CC9" w:rsidRDefault="000D4CC9" w:rsidP="008C0A68">
      <w:pPr>
        <w:spacing w:after="0" w:line="240" w:lineRule="auto"/>
        <w:ind w:left="33" w:right="-1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>1.</w:t>
      </w:r>
      <w:r w:rsidR="002C2356">
        <w:rPr>
          <w:color w:val="auto"/>
          <w:szCs w:val="24"/>
          <w:lang w:val="ru-RU"/>
        </w:rPr>
        <w:t>4</w:t>
      </w:r>
      <w:r w:rsidR="00B158BA">
        <w:rPr>
          <w:color w:val="auto"/>
          <w:szCs w:val="24"/>
          <w:lang w:val="ru-RU"/>
        </w:rPr>
        <w:t>.</w:t>
      </w:r>
      <w:r>
        <w:rPr>
          <w:color w:val="auto"/>
          <w:szCs w:val="24"/>
          <w:lang w:val="ru-RU"/>
        </w:rPr>
        <w:t xml:space="preserve"> Данная технология дает возможность членам семьи </w:t>
      </w:r>
      <w:r w:rsidR="00C77FAB">
        <w:rPr>
          <w:color w:val="auto"/>
          <w:szCs w:val="24"/>
          <w:lang w:val="ru-RU"/>
        </w:rPr>
        <w:t>восстановить силы, решить бытовые и медицинские вопросы, снизить риск отказа от пожилых родственников и инвалидов.</w:t>
      </w:r>
    </w:p>
    <w:p w:rsidR="00B7613A" w:rsidRDefault="00C77FAB" w:rsidP="008C0A68">
      <w:pPr>
        <w:spacing w:after="0" w:line="240" w:lineRule="auto"/>
        <w:ind w:left="33" w:right="-1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>1.</w:t>
      </w:r>
      <w:r w:rsidR="00566ABA">
        <w:rPr>
          <w:color w:val="auto"/>
          <w:szCs w:val="24"/>
          <w:lang w:val="ru-RU"/>
        </w:rPr>
        <w:t>5</w:t>
      </w:r>
      <w:r>
        <w:rPr>
          <w:color w:val="auto"/>
          <w:szCs w:val="24"/>
          <w:lang w:val="ru-RU"/>
        </w:rPr>
        <w:t xml:space="preserve">. </w:t>
      </w:r>
      <w:r w:rsidR="00B7613A">
        <w:rPr>
          <w:color w:val="auto"/>
          <w:szCs w:val="24"/>
          <w:lang w:val="ru-RU"/>
        </w:rPr>
        <w:t xml:space="preserve">Технология «Передышка» </w:t>
      </w:r>
      <w:r w:rsidR="00566ABA" w:rsidRPr="00CF4D92">
        <w:rPr>
          <w:color w:val="auto"/>
          <w:szCs w:val="24"/>
          <w:lang w:val="ru-RU"/>
        </w:rPr>
        <w:t>предназначен</w:t>
      </w:r>
      <w:r w:rsidR="00B7613A">
        <w:rPr>
          <w:color w:val="auto"/>
          <w:szCs w:val="24"/>
          <w:lang w:val="ru-RU"/>
        </w:rPr>
        <w:t>а</w:t>
      </w:r>
      <w:r w:rsidR="00566ABA" w:rsidRPr="00CF4D92">
        <w:rPr>
          <w:color w:val="auto"/>
          <w:szCs w:val="24"/>
          <w:lang w:val="ru-RU"/>
        </w:rPr>
        <w:t xml:space="preserve"> для проведения </w:t>
      </w:r>
      <w:r w:rsidR="00566ABA">
        <w:rPr>
          <w:color w:val="auto"/>
          <w:szCs w:val="24"/>
          <w:lang w:val="ru-RU"/>
        </w:rPr>
        <w:t xml:space="preserve">социально-медицинских, социально-психологических, социально-педагогических, социально-правовых, </w:t>
      </w:r>
      <w:r w:rsidR="00B7613A">
        <w:rPr>
          <w:color w:val="auto"/>
          <w:szCs w:val="24"/>
          <w:lang w:val="ru-RU"/>
        </w:rPr>
        <w:t xml:space="preserve">а также </w:t>
      </w:r>
      <w:r w:rsidR="00566ABA">
        <w:rPr>
          <w:color w:val="auto"/>
          <w:szCs w:val="24"/>
          <w:lang w:val="ru-RU"/>
        </w:rPr>
        <w:t xml:space="preserve">услуг в целях повышения коммуникативного потенциала </w:t>
      </w:r>
      <w:r w:rsidR="00566ABA" w:rsidRPr="00CF4D92">
        <w:rPr>
          <w:color w:val="auto"/>
          <w:szCs w:val="24"/>
          <w:lang w:val="ru-RU"/>
        </w:rPr>
        <w:t xml:space="preserve">в </w:t>
      </w:r>
      <w:r w:rsidR="00B7613A">
        <w:rPr>
          <w:color w:val="auto"/>
          <w:szCs w:val="24"/>
          <w:lang w:val="ru-RU"/>
        </w:rPr>
        <w:t xml:space="preserve">полустационарных </w:t>
      </w:r>
      <w:r w:rsidR="00566ABA" w:rsidRPr="00CF4D92">
        <w:rPr>
          <w:color w:val="auto"/>
          <w:szCs w:val="24"/>
          <w:lang w:val="ru-RU"/>
        </w:rPr>
        <w:t xml:space="preserve">условиях для граждан </w:t>
      </w:r>
      <w:r w:rsidR="00566ABA">
        <w:rPr>
          <w:color w:val="auto"/>
          <w:szCs w:val="24"/>
          <w:lang w:val="ru-RU"/>
        </w:rPr>
        <w:t xml:space="preserve">пожилого возраста и инвалидов, </w:t>
      </w:r>
      <w:r w:rsidR="00B7613A">
        <w:rPr>
          <w:color w:val="auto"/>
          <w:szCs w:val="24"/>
          <w:lang w:val="ru-RU"/>
        </w:rPr>
        <w:t>на период временного отсутствия родственников.</w:t>
      </w:r>
    </w:p>
    <w:p w:rsidR="00566ABA" w:rsidRDefault="00566ABA" w:rsidP="008C0A68">
      <w:pPr>
        <w:spacing w:after="0" w:line="240" w:lineRule="auto"/>
        <w:ind w:left="33" w:right="-1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1.4. </w:t>
      </w:r>
      <w:r w:rsidRPr="00CF4D92">
        <w:rPr>
          <w:color w:val="auto"/>
          <w:szCs w:val="24"/>
          <w:lang w:val="ru-RU"/>
        </w:rPr>
        <w:t>Зачисление на</w:t>
      </w:r>
      <w:r w:rsidR="00B7613A">
        <w:rPr>
          <w:color w:val="auto"/>
          <w:szCs w:val="24"/>
          <w:lang w:val="ru-RU"/>
        </w:rPr>
        <w:t xml:space="preserve"> </w:t>
      </w:r>
      <w:r w:rsidR="00F43DB5">
        <w:rPr>
          <w:color w:val="auto"/>
          <w:szCs w:val="24"/>
          <w:lang w:val="ru-RU"/>
        </w:rPr>
        <w:t xml:space="preserve"> предоставление услуг в рамках технологии «</w:t>
      </w:r>
      <w:r w:rsidR="00B7613A">
        <w:rPr>
          <w:color w:val="auto"/>
          <w:szCs w:val="24"/>
          <w:lang w:val="ru-RU"/>
        </w:rPr>
        <w:t xml:space="preserve">Передышка» </w:t>
      </w:r>
      <w:r w:rsidRPr="00CF4D92">
        <w:rPr>
          <w:color w:val="auto"/>
          <w:szCs w:val="24"/>
          <w:lang w:val="ru-RU"/>
        </w:rPr>
        <w:t>производится на основании личного заявления получателя</w:t>
      </w:r>
      <w:r>
        <w:rPr>
          <w:color w:val="auto"/>
          <w:szCs w:val="24"/>
          <w:lang w:val="ru-RU"/>
        </w:rPr>
        <w:t xml:space="preserve"> социальных услуг</w:t>
      </w:r>
      <w:r w:rsidRPr="00CF4D92">
        <w:rPr>
          <w:color w:val="auto"/>
          <w:szCs w:val="24"/>
          <w:lang w:val="ru-RU"/>
        </w:rPr>
        <w:t xml:space="preserve"> (Приложение 1).</w:t>
      </w:r>
      <w:r>
        <w:rPr>
          <w:color w:val="auto"/>
          <w:szCs w:val="24"/>
          <w:lang w:val="ru-RU"/>
        </w:rPr>
        <w:t xml:space="preserve"> Перечень социальных услуг, предоставляемых в рамках </w:t>
      </w:r>
      <w:r w:rsidR="00B7613A">
        <w:rPr>
          <w:color w:val="auto"/>
          <w:szCs w:val="24"/>
          <w:lang w:val="ru-RU"/>
        </w:rPr>
        <w:t>технологии</w:t>
      </w:r>
      <w:r>
        <w:rPr>
          <w:color w:val="auto"/>
          <w:szCs w:val="24"/>
          <w:lang w:val="ru-RU"/>
        </w:rPr>
        <w:t xml:space="preserve">, составляется индивидуально для каждого получателя услуг </w:t>
      </w:r>
      <w:r w:rsidR="00EF0262">
        <w:rPr>
          <w:color w:val="auto"/>
          <w:szCs w:val="24"/>
          <w:lang w:val="ru-RU"/>
        </w:rPr>
        <w:t>в соответствии с перечнем услуг, предусмотренных индивидуальной программой предоставления социальных услуг, разработанной в соответствии с законодательством Российской Федерации.</w:t>
      </w:r>
    </w:p>
    <w:p w:rsidR="00566ABA" w:rsidRDefault="00566ABA" w:rsidP="008C0A68">
      <w:pPr>
        <w:spacing w:after="0" w:line="240" w:lineRule="auto"/>
        <w:ind w:left="33" w:right="-1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1.5. </w:t>
      </w:r>
      <w:r w:rsidR="00B7613A">
        <w:rPr>
          <w:color w:val="auto"/>
          <w:szCs w:val="24"/>
          <w:lang w:val="ru-RU"/>
        </w:rPr>
        <w:t>Технология «Передышка»</w:t>
      </w:r>
      <w:r>
        <w:rPr>
          <w:color w:val="auto"/>
          <w:szCs w:val="24"/>
          <w:lang w:val="ru-RU"/>
        </w:rPr>
        <w:t xml:space="preserve"> оказывается </w:t>
      </w:r>
      <w:r w:rsidR="00850207">
        <w:rPr>
          <w:color w:val="auto"/>
          <w:szCs w:val="24"/>
          <w:lang w:val="ru-RU"/>
        </w:rPr>
        <w:t>по мере необходимости на период временного отсутствия родственников</w:t>
      </w:r>
      <w:r w:rsidR="00D75034">
        <w:rPr>
          <w:color w:val="auto"/>
          <w:szCs w:val="24"/>
          <w:lang w:val="ru-RU"/>
        </w:rPr>
        <w:t>,</w:t>
      </w:r>
      <w:r w:rsidR="00850207">
        <w:rPr>
          <w:color w:val="auto"/>
          <w:szCs w:val="24"/>
          <w:lang w:val="ru-RU"/>
        </w:rPr>
        <w:t xml:space="preserve"> </w:t>
      </w:r>
      <w:r>
        <w:rPr>
          <w:color w:val="auto"/>
          <w:szCs w:val="24"/>
          <w:lang w:val="ru-RU"/>
        </w:rPr>
        <w:t xml:space="preserve">в полустационарной форме социального обслуживания. Предоставляется </w:t>
      </w:r>
      <w:r w:rsidR="00B7613A">
        <w:rPr>
          <w:color w:val="auto"/>
          <w:szCs w:val="24"/>
          <w:lang w:val="ru-RU"/>
        </w:rPr>
        <w:t>в</w:t>
      </w:r>
      <w:r>
        <w:rPr>
          <w:color w:val="auto"/>
          <w:szCs w:val="24"/>
          <w:lang w:val="ru-RU"/>
        </w:rPr>
        <w:t xml:space="preserve"> рабоч</w:t>
      </w:r>
      <w:r w:rsidR="00B7613A">
        <w:rPr>
          <w:color w:val="auto"/>
          <w:szCs w:val="24"/>
          <w:lang w:val="ru-RU"/>
        </w:rPr>
        <w:t>ее</w:t>
      </w:r>
      <w:r>
        <w:rPr>
          <w:color w:val="auto"/>
          <w:szCs w:val="24"/>
          <w:lang w:val="ru-RU"/>
        </w:rPr>
        <w:t xml:space="preserve"> </w:t>
      </w:r>
      <w:r w:rsidR="00B7613A">
        <w:rPr>
          <w:color w:val="auto"/>
          <w:szCs w:val="24"/>
          <w:lang w:val="ru-RU"/>
        </w:rPr>
        <w:t>время</w:t>
      </w:r>
      <w:r>
        <w:rPr>
          <w:color w:val="auto"/>
          <w:szCs w:val="24"/>
          <w:lang w:val="ru-RU"/>
        </w:rPr>
        <w:t xml:space="preserve">, до 5 дней в неделю, продолжительностью до </w:t>
      </w:r>
      <w:r w:rsidR="00B7613A">
        <w:rPr>
          <w:color w:val="auto"/>
          <w:szCs w:val="24"/>
          <w:lang w:val="ru-RU"/>
        </w:rPr>
        <w:t>4</w:t>
      </w:r>
      <w:r>
        <w:rPr>
          <w:color w:val="auto"/>
          <w:szCs w:val="24"/>
          <w:lang w:val="ru-RU"/>
        </w:rPr>
        <w:t>-х часов в день.</w:t>
      </w:r>
    </w:p>
    <w:p w:rsidR="00566ABA" w:rsidRDefault="00566ABA" w:rsidP="008C0A68">
      <w:pPr>
        <w:spacing w:after="0" w:line="240" w:lineRule="auto"/>
        <w:ind w:left="33" w:right="-1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1.6. </w:t>
      </w:r>
      <w:r w:rsidR="00B7613A">
        <w:rPr>
          <w:color w:val="auto"/>
          <w:szCs w:val="24"/>
          <w:lang w:val="ru-RU"/>
        </w:rPr>
        <w:t xml:space="preserve">Технология «Передышка» </w:t>
      </w:r>
      <w:r w:rsidRPr="0070657A">
        <w:rPr>
          <w:color w:val="auto"/>
          <w:szCs w:val="24"/>
          <w:lang w:val="ru-RU"/>
        </w:rPr>
        <w:t xml:space="preserve">в своей деятельности руководствуется Уставом </w:t>
      </w:r>
      <w:r>
        <w:rPr>
          <w:color w:val="auto"/>
          <w:szCs w:val="24"/>
          <w:lang w:val="ru-RU"/>
        </w:rPr>
        <w:t>У</w:t>
      </w:r>
      <w:r w:rsidRPr="0070657A">
        <w:rPr>
          <w:color w:val="auto"/>
          <w:szCs w:val="24"/>
          <w:lang w:val="ru-RU"/>
        </w:rPr>
        <w:t xml:space="preserve">чреждения, настоящим Положением и приказами директора </w:t>
      </w:r>
      <w:r>
        <w:rPr>
          <w:color w:val="auto"/>
          <w:szCs w:val="24"/>
          <w:lang w:val="ru-RU"/>
        </w:rPr>
        <w:t>У</w:t>
      </w:r>
      <w:r w:rsidRPr="0070657A">
        <w:rPr>
          <w:color w:val="auto"/>
          <w:szCs w:val="24"/>
          <w:lang w:val="ru-RU"/>
        </w:rPr>
        <w:t>чреждения.</w:t>
      </w:r>
    </w:p>
    <w:p w:rsidR="00566ABA" w:rsidRDefault="00566ABA" w:rsidP="008C0A68">
      <w:pPr>
        <w:spacing w:after="0" w:line="240" w:lineRule="auto"/>
        <w:ind w:left="33" w:right="-1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1.7. </w:t>
      </w:r>
      <w:r w:rsidRPr="0070657A">
        <w:rPr>
          <w:color w:val="auto"/>
          <w:szCs w:val="24"/>
          <w:lang w:val="ru-RU"/>
        </w:rPr>
        <w:t>Социальные услуги</w:t>
      </w:r>
      <w:r>
        <w:rPr>
          <w:color w:val="auto"/>
          <w:szCs w:val="24"/>
          <w:lang w:val="ru-RU"/>
        </w:rPr>
        <w:t xml:space="preserve">, оказываемые в рамках </w:t>
      </w:r>
      <w:r w:rsidR="00B7613A">
        <w:rPr>
          <w:color w:val="auto"/>
          <w:szCs w:val="24"/>
          <w:lang w:val="ru-RU"/>
        </w:rPr>
        <w:t>технологии «Передышка»</w:t>
      </w:r>
      <w:r>
        <w:rPr>
          <w:color w:val="auto"/>
          <w:szCs w:val="24"/>
          <w:lang w:val="ru-RU"/>
        </w:rPr>
        <w:t xml:space="preserve">, </w:t>
      </w:r>
      <w:r w:rsidRPr="0070657A">
        <w:rPr>
          <w:color w:val="auto"/>
          <w:szCs w:val="24"/>
          <w:lang w:val="ru-RU"/>
        </w:rPr>
        <w:t>предоставляются бесплатно, за плату или за частичную плату</w:t>
      </w:r>
      <w:r>
        <w:rPr>
          <w:color w:val="auto"/>
          <w:szCs w:val="24"/>
          <w:lang w:val="ru-RU"/>
        </w:rPr>
        <w:t xml:space="preserve"> гражданам, признанным нуждающимися в социальном обслуживании в полустационарной форме социального обслуживания</w:t>
      </w:r>
      <w:r w:rsidRPr="0070657A">
        <w:rPr>
          <w:color w:val="auto"/>
          <w:szCs w:val="24"/>
          <w:lang w:val="ru-RU"/>
        </w:rPr>
        <w:t xml:space="preserve">. Расчет размера платы за социальные услуги производится в соответствии с </w:t>
      </w:r>
      <w:r>
        <w:rPr>
          <w:color w:val="auto"/>
          <w:szCs w:val="24"/>
          <w:lang w:val="ru-RU"/>
        </w:rPr>
        <w:t>законодательством</w:t>
      </w:r>
      <w:r w:rsidRPr="0070657A">
        <w:rPr>
          <w:color w:val="auto"/>
          <w:szCs w:val="24"/>
          <w:lang w:val="ru-RU"/>
        </w:rPr>
        <w:t xml:space="preserve"> Российской Федерации.</w:t>
      </w:r>
    </w:p>
    <w:p w:rsidR="00D75034" w:rsidRDefault="00D75034" w:rsidP="008C0A68">
      <w:pPr>
        <w:spacing w:after="0" w:line="240" w:lineRule="auto"/>
        <w:ind w:left="33" w:right="-1" w:firstLine="567"/>
        <w:rPr>
          <w:color w:val="auto"/>
          <w:szCs w:val="24"/>
          <w:lang w:val="ru-RU"/>
        </w:rPr>
      </w:pPr>
    </w:p>
    <w:p w:rsidR="00D75034" w:rsidRPr="00372596" w:rsidRDefault="00D75034" w:rsidP="008C0A68">
      <w:pPr>
        <w:spacing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  <w:r>
        <w:rPr>
          <w:b/>
          <w:color w:val="auto"/>
          <w:szCs w:val="24"/>
        </w:rPr>
        <w:t>II</w:t>
      </w:r>
      <w:r w:rsidRPr="00372596">
        <w:rPr>
          <w:b/>
          <w:color w:val="auto"/>
          <w:szCs w:val="24"/>
          <w:lang w:val="ru-RU"/>
        </w:rPr>
        <w:t>. ЦЕЛИ И ЗАДАЧИ ДЕЯТЕЛЬНОСТИ</w:t>
      </w:r>
      <w:r>
        <w:rPr>
          <w:b/>
          <w:color w:val="auto"/>
          <w:szCs w:val="24"/>
          <w:lang w:val="ru-RU"/>
        </w:rPr>
        <w:t xml:space="preserve"> ТЕХНОЛОГИИ</w:t>
      </w:r>
    </w:p>
    <w:p w:rsidR="00D75034" w:rsidRPr="0070657A" w:rsidRDefault="00D75034" w:rsidP="008C0A68">
      <w:pPr>
        <w:spacing w:after="0" w:line="240" w:lineRule="auto"/>
        <w:ind w:left="0" w:right="-1" w:firstLine="0"/>
        <w:rPr>
          <w:color w:val="auto"/>
          <w:szCs w:val="24"/>
          <w:lang w:val="ru-RU"/>
        </w:rPr>
      </w:pPr>
    </w:p>
    <w:p w:rsidR="00D75034" w:rsidRPr="0070657A" w:rsidRDefault="00D75034" w:rsidP="008C0A68">
      <w:pPr>
        <w:spacing w:after="0" w:line="240" w:lineRule="auto"/>
        <w:ind w:left="0" w:right="-1" w:firstLine="567"/>
        <w:rPr>
          <w:color w:val="auto"/>
          <w:szCs w:val="24"/>
          <w:lang w:val="ru-RU"/>
        </w:rPr>
      </w:pPr>
      <w:r w:rsidRPr="0070657A">
        <w:rPr>
          <w:color w:val="auto"/>
          <w:szCs w:val="24"/>
          <w:lang w:val="ru-RU"/>
        </w:rPr>
        <w:t xml:space="preserve">2.1. Цель </w:t>
      </w:r>
      <w:r>
        <w:rPr>
          <w:color w:val="auto"/>
          <w:szCs w:val="24"/>
          <w:lang w:val="ru-RU"/>
        </w:rPr>
        <w:t>технологии «Передышка»</w:t>
      </w:r>
      <w:r w:rsidRPr="0070657A">
        <w:rPr>
          <w:color w:val="auto"/>
          <w:szCs w:val="24"/>
          <w:lang w:val="ru-RU"/>
        </w:rPr>
        <w:t>:</w:t>
      </w:r>
      <w:r>
        <w:rPr>
          <w:noProof/>
          <w:color w:val="auto"/>
          <w:szCs w:val="24"/>
          <w:lang w:val="ru-RU" w:eastAsia="ru-RU"/>
        </w:rPr>
        <w:drawing>
          <wp:inline distT="0" distB="0" distL="0" distR="0" wp14:anchorId="5AD755F9" wp14:editId="120A2A9F">
            <wp:extent cx="6985" cy="7493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7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034" w:rsidRDefault="00D75034" w:rsidP="008C0A68">
      <w:pPr>
        <w:spacing w:after="0" w:line="240" w:lineRule="auto"/>
        <w:ind w:left="0" w:right="-1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>- поддержание физического, эмоционального и когнитивного здоровья граждан пожилого возраста и инвалидов, нуждающихся в постороннем уходе;</w:t>
      </w:r>
    </w:p>
    <w:p w:rsidR="00D75034" w:rsidRDefault="00D75034" w:rsidP="008C0A68">
      <w:pPr>
        <w:spacing w:after="0" w:line="240" w:lineRule="auto"/>
        <w:ind w:left="0" w:right="-1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lastRenderedPageBreak/>
        <w:t>- профилактика эмоционального выгорания, обеспечение отдыха ухаживающих лиц;</w:t>
      </w:r>
    </w:p>
    <w:p w:rsidR="00D75034" w:rsidRDefault="00D75034" w:rsidP="008C0A68">
      <w:pPr>
        <w:spacing w:after="0" w:line="240" w:lineRule="auto"/>
        <w:ind w:left="0" w:right="-1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>- предоставление ухаживающим лицам возможности заняться решением бытовых проблем, оформлением необходимых документов, когда с членом семьи занимаются специалисты;</w:t>
      </w:r>
    </w:p>
    <w:p w:rsidR="00D75034" w:rsidRDefault="00D75034" w:rsidP="008C0A68">
      <w:pPr>
        <w:spacing w:after="0" w:line="240" w:lineRule="auto"/>
        <w:ind w:left="0" w:right="-1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>- снижение рисков отказа от пожилых родственников и инвалидов.</w:t>
      </w:r>
    </w:p>
    <w:p w:rsidR="00D75034" w:rsidRDefault="00D75034" w:rsidP="008C0A68">
      <w:pPr>
        <w:spacing w:after="0" w:line="240" w:lineRule="auto"/>
        <w:ind w:left="0" w:right="-1" w:firstLine="567"/>
        <w:rPr>
          <w:noProof/>
          <w:color w:val="auto"/>
          <w:szCs w:val="24"/>
          <w:lang w:val="ru-RU"/>
        </w:rPr>
      </w:pPr>
      <w:r>
        <w:rPr>
          <w:noProof/>
          <w:color w:val="auto"/>
          <w:szCs w:val="24"/>
          <w:lang w:val="ru-RU" w:eastAsia="ru-RU"/>
        </w:rPr>
        <w:drawing>
          <wp:inline distT="0" distB="0" distL="0" distR="0" wp14:anchorId="2B11BE39" wp14:editId="62BB6DD7">
            <wp:extent cx="6985" cy="69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57A">
        <w:rPr>
          <w:color w:val="auto"/>
          <w:szCs w:val="24"/>
          <w:lang w:val="ru-RU"/>
        </w:rPr>
        <w:t xml:space="preserve">2.2. Основные задачи </w:t>
      </w:r>
      <w:r>
        <w:rPr>
          <w:color w:val="auto"/>
          <w:szCs w:val="24"/>
          <w:lang w:val="ru-RU"/>
        </w:rPr>
        <w:t>технологии «Передышка</w:t>
      </w:r>
      <w:r w:rsidRPr="0070657A">
        <w:rPr>
          <w:color w:val="auto"/>
          <w:szCs w:val="24"/>
          <w:lang w:val="ru-RU"/>
        </w:rPr>
        <w:t>:</w:t>
      </w:r>
      <w:r>
        <w:rPr>
          <w:noProof/>
          <w:color w:val="auto"/>
          <w:szCs w:val="24"/>
          <w:lang w:val="ru-RU" w:eastAsia="ru-RU"/>
        </w:rPr>
        <w:drawing>
          <wp:inline distT="0" distB="0" distL="0" distR="0" wp14:anchorId="4B71C8D7" wp14:editId="6732C3FC">
            <wp:extent cx="6985" cy="69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034" w:rsidRDefault="00D75034" w:rsidP="008C0A68">
      <w:pPr>
        <w:spacing w:after="0" w:line="240" w:lineRule="auto"/>
        <w:ind w:left="0" w:right="-1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- </w:t>
      </w:r>
      <w:r w:rsidRPr="0070657A">
        <w:rPr>
          <w:color w:val="auto"/>
          <w:szCs w:val="24"/>
          <w:lang w:val="ru-RU"/>
        </w:rPr>
        <w:t xml:space="preserve">обеспечение пребывания граждан пожилого возраста и инвалидов в привычной </w:t>
      </w:r>
      <w:r>
        <w:rPr>
          <w:color w:val="auto"/>
          <w:szCs w:val="24"/>
          <w:lang w:val="ru-RU"/>
        </w:rPr>
        <w:t xml:space="preserve">для них </w:t>
      </w:r>
      <w:r w:rsidRPr="0070657A">
        <w:rPr>
          <w:color w:val="auto"/>
          <w:szCs w:val="24"/>
          <w:lang w:val="ru-RU"/>
        </w:rPr>
        <w:t>социальной среде;</w:t>
      </w:r>
    </w:p>
    <w:p w:rsidR="00D75034" w:rsidRDefault="00D75034" w:rsidP="008C0A68">
      <w:pPr>
        <w:spacing w:after="0" w:line="240" w:lineRule="auto"/>
        <w:ind w:left="0" w:right="-1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>- восстановление максимально возможного уровня здоровья в соответствии с возрастом;</w:t>
      </w:r>
    </w:p>
    <w:p w:rsidR="00D75034" w:rsidRDefault="00D75034" w:rsidP="008C0A68">
      <w:pPr>
        <w:spacing w:after="0" w:line="240" w:lineRule="auto"/>
        <w:ind w:left="0" w:right="-1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- </w:t>
      </w:r>
      <w:r w:rsidRPr="0070657A">
        <w:rPr>
          <w:color w:val="auto"/>
          <w:szCs w:val="24"/>
          <w:lang w:val="ru-RU"/>
        </w:rPr>
        <w:t xml:space="preserve">расширение возможностей граждан, нуждающихся в уходе, самостоятельно обеспечивать свои основные жизненные потребности; </w:t>
      </w:r>
    </w:p>
    <w:p w:rsidR="00D75034" w:rsidRDefault="00D75034" w:rsidP="008C0A68">
      <w:pPr>
        <w:spacing w:after="0" w:line="240" w:lineRule="auto"/>
        <w:ind w:left="0" w:right="-1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- </w:t>
      </w:r>
      <w:r w:rsidRPr="0070657A">
        <w:rPr>
          <w:color w:val="auto"/>
          <w:szCs w:val="24"/>
          <w:lang w:val="ru-RU"/>
        </w:rPr>
        <w:t>создание условий, направленных на устранение или смягчение причин, послуживших основанием ухудшения условий жизнедеятельности граждан, нуждающихся в уходе, преодоление или снижение остроты социальных проблем, лежащих в основе сложившейся жизненной ситуации;</w:t>
      </w:r>
    </w:p>
    <w:p w:rsidR="00D75034" w:rsidRDefault="00D75034" w:rsidP="008C0A68">
      <w:pPr>
        <w:spacing w:after="0" w:line="240" w:lineRule="auto"/>
        <w:ind w:left="0" w:right="-1" w:firstLine="567"/>
        <w:rPr>
          <w:color w:val="auto"/>
          <w:szCs w:val="24"/>
          <w:lang w:val="ru-RU"/>
        </w:rPr>
      </w:pPr>
      <w:r>
        <w:rPr>
          <w:noProof/>
          <w:color w:val="auto"/>
          <w:szCs w:val="24"/>
          <w:lang w:val="ru-RU"/>
        </w:rPr>
        <w:t xml:space="preserve">- </w:t>
      </w:r>
      <w:r w:rsidRPr="0070657A">
        <w:rPr>
          <w:color w:val="auto"/>
          <w:szCs w:val="24"/>
          <w:lang w:val="ru-RU"/>
        </w:rPr>
        <w:t>проведение мероприятий социального, медицинского</w:t>
      </w:r>
      <w:r>
        <w:rPr>
          <w:color w:val="auto"/>
          <w:szCs w:val="24"/>
          <w:lang w:val="ru-RU"/>
        </w:rPr>
        <w:t xml:space="preserve">, </w:t>
      </w:r>
      <w:r w:rsidRPr="0070657A">
        <w:rPr>
          <w:color w:val="auto"/>
          <w:szCs w:val="24"/>
          <w:lang w:val="ru-RU"/>
        </w:rPr>
        <w:t>психологического,</w:t>
      </w:r>
      <w:r>
        <w:rPr>
          <w:color w:val="auto"/>
          <w:szCs w:val="24"/>
          <w:lang w:val="ru-RU"/>
        </w:rPr>
        <w:t xml:space="preserve"> педагогического</w:t>
      </w:r>
      <w:r w:rsidRPr="0070657A">
        <w:rPr>
          <w:color w:val="auto"/>
          <w:szCs w:val="24"/>
          <w:lang w:val="ru-RU"/>
        </w:rPr>
        <w:t xml:space="preserve"> характера.</w:t>
      </w:r>
      <w:r>
        <w:rPr>
          <w:noProof/>
          <w:color w:val="auto"/>
          <w:szCs w:val="24"/>
          <w:lang w:val="ru-RU" w:eastAsia="ru-RU"/>
        </w:rPr>
        <w:drawing>
          <wp:inline distT="0" distB="0" distL="0" distR="0" wp14:anchorId="21957942" wp14:editId="7E59A33A">
            <wp:extent cx="6985" cy="69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803" w:rsidRDefault="00007803" w:rsidP="008C0A68">
      <w:pPr>
        <w:spacing w:after="0" w:line="240" w:lineRule="auto"/>
        <w:ind w:left="0" w:right="-1" w:firstLine="567"/>
        <w:rPr>
          <w:noProof/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>2.3. Особенностью технологии «Передышка» является то, что на занятия приходят только пожилые люди и инвалиды, которые в течение до 4-х часов в день могут заниматься со специалистами.</w:t>
      </w:r>
    </w:p>
    <w:p w:rsidR="00B83B5E" w:rsidRPr="000D2BB4" w:rsidRDefault="00B83B5E" w:rsidP="008C0A68">
      <w:pPr>
        <w:spacing w:after="0" w:line="240" w:lineRule="auto"/>
        <w:ind w:left="0" w:right="-1" w:firstLine="0"/>
        <w:rPr>
          <w:color w:val="auto"/>
          <w:szCs w:val="24"/>
          <w:lang w:val="ru-RU"/>
        </w:rPr>
      </w:pPr>
    </w:p>
    <w:p w:rsidR="00473E33" w:rsidRDefault="00B83B5E" w:rsidP="008C0A68">
      <w:pPr>
        <w:spacing w:after="0" w:line="240" w:lineRule="auto"/>
        <w:ind w:left="0" w:right="-1"/>
        <w:jc w:val="center"/>
        <w:rPr>
          <w:b/>
          <w:color w:val="auto"/>
          <w:szCs w:val="24"/>
          <w:lang w:val="ru-RU"/>
        </w:rPr>
      </w:pPr>
      <w:r w:rsidRPr="009109CD">
        <w:rPr>
          <w:b/>
          <w:color w:val="auto"/>
          <w:szCs w:val="24"/>
        </w:rPr>
        <w:t>III</w:t>
      </w:r>
      <w:r w:rsidRPr="009109CD">
        <w:rPr>
          <w:b/>
          <w:color w:val="auto"/>
          <w:szCs w:val="24"/>
          <w:lang w:val="ru-RU"/>
        </w:rPr>
        <w:t xml:space="preserve">. </w:t>
      </w:r>
      <w:r w:rsidR="00473E33">
        <w:rPr>
          <w:b/>
          <w:color w:val="auto"/>
          <w:szCs w:val="24"/>
          <w:lang w:val="ru-RU"/>
        </w:rPr>
        <w:t xml:space="preserve">ПРОНЦИПЫ ТЕХНОЛОГИИ </w:t>
      </w:r>
    </w:p>
    <w:p w:rsidR="00473E33" w:rsidRDefault="00473E33" w:rsidP="00473E33">
      <w:pPr>
        <w:spacing w:after="0" w:line="240" w:lineRule="auto"/>
        <w:ind w:left="0" w:right="-1" w:firstLine="0"/>
        <w:rPr>
          <w:color w:val="auto"/>
          <w:szCs w:val="24"/>
          <w:lang w:val="ru-RU"/>
        </w:rPr>
      </w:pPr>
    </w:p>
    <w:p w:rsidR="00473E33" w:rsidRDefault="00473E33" w:rsidP="00473E33">
      <w:pPr>
        <w:spacing w:after="0" w:line="240" w:lineRule="auto"/>
        <w:ind w:left="0" w:right="-1" w:firstLine="709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3.1. Организация </w:t>
      </w:r>
      <w:r w:rsidRPr="0070657A">
        <w:rPr>
          <w:color w:val="auto"/>
          <w:szCs w:val="24"/>
          <w:lang w:val="ru-RU"/>
        </w:rPr>
        <w:t>деятельност</w:t>
      </w:r>
      <w:r>
        <w:rPr>
          <w:color w:val="auto"/>
          <w:szCs w:val="24"/>
          <w:lang w:val="ru-RU"/>
        </w:rPr>
        <w:t>и</w:t>
      </w:r>
      <w:r w:rsidRPr="0070657A">
        <w:rPr>
          <w:color w:val="auto"/>
          <w:szCs w:val="24"/>
          <w:lang w:val="ru-RU"/>
        </w:rPr>
        <w:t xml:space="preserve"> </w:t>
      </w:r>
      <w:r>
        <w:rPr>
          <w:color w:val="auto"/>
          <w:szCs w:val="24"/>
          <w:lang w:val="ru-RU"/>
        </w:rPr>
        <w:t>по оказанию услуг в рамках технологии «Передышка» основывается на следующих принципах:</w:t>
      </w:r>
    </w:p>
    <w:p w:rsidR="00473E33" w:rsidRDefault="00473E33" w:rsidP="00473E33">
      <w:pPr>
        <w:spacing w:after="0" w:line="240" w:lineRule="auto"/>
        <w:ind w:left="0" w:right="-1" w:firstLine="709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>- соблюдение законных прав граждан пожилого возраста и инвалидов, гарантированных Конституцией Российской Федерации, а также нормативно-правовыми актами РФ, Красноярского края;</w:t>
      </w:r>
    </w:p>
    <w:p w:rsidR="00473E33" w:rsidRDefault="00473E33" w:rsidP="00473E33">
      <w:pPr>
        <w:spacing w:after="0" w:line="240" w:lineRule="auto"/>
        <w:ind w:left="0" w:right="-1" w:firstLine="709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- </w:t>
      </w:r>
      <w:r w:rsidR="006E648A">
        <w:rPr>
          <w:color w:val="auto"/>
          <w:szCs w:val="24"/>
          <w:lang w:val="ru-RU"/>
        </w:rPr>
        <w:t>оказание социальных услуг в соответствии с индивидуальными потребностями целевой аудитории;</w:t>
      </w:r>
    </w:p>
    <w:p w:rsidR="00473E33" w:rsidRPr="00473E33" w:rsidRDefault="006E648A" w:rsidP="006E648A">
      <w:pPr>
        <w:spacing w:after="0" w:line="240" w:lineRule="auto"/>
        <w:ind w:left="0" w:right="-1" w:firstLine="709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>- добровольное желание граждан воспользоваться возможностью получения временного присмотра в рамках реализации технологии «Передышка».</w:t>
      </w:r>
    </w:p>
    <w:p w:rsidR="00473E33" w:rsidRPr="00473E33" w:rsidRDefault="00473E33" w:rsidP="008C0A68">
      <w:pPr>
        <w:spacing w:after="0" w:line="240" w:lineRule="auto"/>
        <w:ind w:left="0" w:right="-1"/>
        <w:jc w:val="center"/>
        <w:rPr>
          <w:color w:val="auto"/>
          <w:szCs w:val="24"/>
          <w:lang w:val="ru-RU"/>
        </w:rPr>
      </w:pPr>
    </w:p>
    <w:p w:rsidR="00B83B5E" w:rsidRPr="009109CD" w:rsidRDefault="006E648A" w:rsidP="008C0A68">
      <w:pPr>
        <w:spacing w:after="0" w:line="240" w:lineRule="auto"/>
        <w:ind w:left="0" w:right="-1"/>
        <w:jc w:val="center"/>
        <w:rPr>
          <w:b/>
          <w:color w:val="auto"/>
          <w:szCs w:val="24"/>
          <w:lang w:val="ru-RU"/>
        </w:rPr>
      </w:pPr>
      <w:r>
        <w:rPr>
          <w:b/>
          <w:color w:val="auto"/>
          <w:szCs w:val="24"/>
        </w:rPr>
        <w:t>IV</w:t>
      </w:r>
      <w:r>
        <w:rPr>
          <w:b/>
          <w:color w:val="auto"/>
          <w:szCs w:val="24"/>
          <w:lang w:val="ru-RU"/>
        </w:rPr>
        <w:t xml:space="preserve">. </w:t>
      </w:r>
      <w:r w:rsidR="00B83B5E" w:rsidRPr="009109CD">
        <w:rPr>
          <w:b/>
          <w:color w:val="auto"/>
          <w:szCs w:val="24"/>
          <w:lang w:val="ru-RU"/>
        </w:rPr>
        <w:t>ОРГАНИЗАЦИЯ РАБОТЫ</w:t>
      </w:r>
    </w:p>
    <w:p w:rsidR="00B83B5E" w:rsidRDefault="00B83B5E" w:rsidP="008C0A68">
      <w:pPr>
        <w:spacing w:after="0" w:line="240" w:lineRule="auto"/>
        <w:ind w:left="0" w:right="-1" w:firstLine="0"/>
        <w:rPr>
          <w:color w:val="auto"/>
          <w:szCs w:val="24"/>
          <w:lang w:val="ru-RU"/>
        </w:rPr>
      </w:pPr>
    </w:p>
    <w:p w:rsidR="00B83B5E" w:rsidRPr="0070657A" w:rsidRDefault="006E648A" w:rsidP="006E648A">
      <w:pPr>
        <w:spacing w:after="0" w:line="240" w:lineRule="auto"/>
        <w:ind w:left="33" w:right="-1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4.1. </w:t>
      </w:r>
      <w:r w:rsidR="00B83B5E" w:rsidRPr="0070657A">
        <w:rPr>
          <w:color w:val="auto"/>
          <w:szCs w:val="24"/>
          <w:lang w:val="ru-RU"/>
        </w:rPr>
        <w:t xml:space="preserve">Организацию и управление деятельностью </w:t>
      </w:r>
      <w:r w:rsidR="00B43061">
        <w:rPr>
          <w:color w:val="auto"/>
          <w:szCs w:val="24"/>
          <w:lang w:val="ru-RU"/>
        </w:rPr>
        <w:t xml:space="preserve">технологии «Передышка» </w:t>
      </w:r>
      <w:r w:rsidR="00B83B5E" w:rsidRPr="0070657A">
        <w:rPr>
          <w:color w:val="auto"/>
          <w:szCs w:val="24"/>
          <w:lang w:val="ru-RU"/>
        </w:rPr>
        <w:t xml:space="preserve">осуществляет заведующий </w:t>
      </w:r>
      <w:r w:rsidR="00B83B5E">
        <w:rPr>
          <w:color w:val="auto"/>
          <w:szCs w:val="24"/>
          <w:lang w:val="ru-RU"/>
        </w:rPr>
        <w:t xml:space="preserve">социально-реабилитационного отделения для граждан пожилого возраста, инвалидов и </w:t>
      </w:r>
      <w:r w:rsidR="009C3018">
        <w:rPr>
          <w:color w:val="auto"/>
          <w:szCs w:val="24"/>
          <w:lang w:val="ru-RU"/>
        </w:rPr>
        <w:t>детей с ОВ</w:t>
      </w:r>
      <w:r w:rsidR="0068540A">
        <w:rPr>
          <w:color w:val="auto"/>
          <w:szCs w:val="24"/>
          <w:lang w:val="ru-RU"/>
        </w:rPr>
        <w:t xml:space="preserve">. Учет поступивших заявлений от получателей услуг по технологии «Передышка» осуществляется в </w:t>
      </w:r>
      <w:r w:rsidR="009C3018">
        <w:rPr>
          <w:color w:val="auto"/>
          <w:szCs w:val="24"/>
          <w:lang w:val="ru-RU"/>
        </w:rPr>
        <w:t>ж</w:t>
      </w:r>
      <w:r w:rsidR="0068540A">
        <w:rPr>
          <w:color w:val="auto"/>
          <w:szCs w:val="24"/>
          <w:lang w:val="ru-RU"/>
        </w:rPr>
        <w:t xml:space="preserve">урнале учета (Приложение </w:t>
      </w:r>
      <w:r w:rsidR="009C3018">
        <w:rPr>
          <w:color w:val="auto"/>
          <w:szCs w:val="24"/>
          <w:lang w:val="ru-RU"/>
        </w:rPr>
        <w:t>3</w:t>
      </w:r>
      <w:r w:rsidR="0068540A">
        <w:rPr>
          <w:color w:val="auto"/>
          <w:szCs w:val="24"/>
          <w:lang w:val="ru-RU"/>
        </w:rPr>
        <w:t>)</w:t>
      </w:r>
      <w:r w:rsidR="00B83B5E" w:rsidRPr="0070657A">
        <w:rPr>
          <w:color w:val="auto"/>
          <w:szCs w:val="24"/>
          <w:lang w:val="ru-RU"/>
        </w:rPr>
        <w:t>.</w:t>
      </w:r>
      <w:r w:rsidR="00903E12">
        <w:rPr>
          <w:color w:val="auto"/>
          <w:szCs w:val="24"/>
          <w:lang w:val="ru-RU"/>
        </w:rPr>
        <w:t xml:space="preserve"> Реализация технологии «Передышка» в части оказания социальных услуг осуществляется специалистами социально-реабилитационного отделения для граждан пожилого возраста, инвалидов и детей с ограниченными возможностями: социальный педагог, специалисты по социальной работе, психолог, руководитель кружка, музыкальный руководитель, культорганизатор, медицинская сестра по массажу, инструктор по АФК.</w:t>
      </w:r>
    </w:p>
    <w:p w:rsidR="00B83B5E" w:rsidRDefault="00B83B5E" w:rsidP="008C0A68">
      <w:pPr>
        <w:spacing w:after="0" w:line="240" w:lineRule="auto"/>
        <w:ind w:left="33" w:right="-1" w:firstLine="567"/>
        <w:rPr>
          <w:color w:val="auto"/>
          <w:szCs w:val="24"/>
          <w:lang w:val="ru-RU"/>
        </w:rPr>
      </w:pPr>
      <w:r w:rsidRPr="0070657A">
        <w:rPr>
          <w:color w:val="auto"/>
          <w:szCs w:val="24"/>
          <w:lang w:val="ru-RU"/>
        </w:rPr>
        <w:t xml:space="preserve">Учреждение осуществляет координацию деятельности </w:t>
      </w:r>
      <w:r w:rsidR="00B43061">
        <w:rPr>
          <w:color w:val="auto"/>
          <w:szCs w:val="24"/>
          <w:lang w:val="ru-RU"/>
        </w:rPr>
        <w:t xml:space="preserve">технологии «Передышка» </w:t>
      </w:r>
      <w:r w:rsidRPr="0070657A">
        <w:rPr>
          <w:color w:val="auto"/>
          <w:szCs w:val="24"/>
          <w:lang w:val="ru-RU"/>
        </w:rPr>
        <w:t>и оказывает организационно-методическую и практическую помощь.</w:t>
      </w:r>
    </w:p>
    <w:p w:rsidR="006E648A" w:rsidRDefault="006E648A" w:rsidP="006E648A">
      <w:pPr>
        <w:spacing w:after="0" w:line="240" w:lineRule="auto"/>
        <w:ind w:left="33" w:right="-1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4.2. </w:t>
      </w:r>
      <w:r w:rsidR="00B43061" w:rsidRPr="00B43061">
        <w:rPr>
          <w:color w:val="auto"/>
          <w:szCs w:val="24"/>
          <w:lang w:val="ru-RU"/>
        </w:rPr>
        <w:t xml:space="preserve">Технологии «Передышка» </w:t>
      </w:r>
      <w:r w:rsidR="00B83B5E" w:rsidRPr="00B43061">
        <w:rPr>
          <w:color w:val="auto"/>
          <w:szCs w:val="24"/>
          <w:lang w:val="ru-RU"/>
        </w:rPr>
        <w:t>создается при Учреждении на базе социально-реабилитационного отделения для граждан пожилого возраста, инвалидов и детей с ограниченными возможностями.</w:t>
      </w:r>
      <w:r w:rsidR="00B43061" w:rsidRPr="00B43061">
        <w:rPr>
          <w:color w:val="auto"/>
          <w:szCs w:val="24"/>
          <w:lang w:val="ru-RU"/>
        </w:rPr>
        <w:t xml:space="preserve"> </w:t>
      </w:r>
      <w:r w:rsidR="00B83B5E" w:rsidRPr="00B43061">
        <w:rPr>
          <w:color w:val="auto"/>
          <w:szCs w:val="24"/>
          <w:lang w:val="ru-RU"/>
        </w:rPr>
        <w:t>Заведующ</w:t>
      </w:r>
      <w:r w:rsidR="00B43061">
        <w:rPr>
          <w:color w:val="auto"/>
          <w:szCs w:val="24"/>
          <w:lang w:val="ru-RU"/>
        </w:rPr>
        <w:t>ая</w:t>
      </w:r>
      <w:r w:rsidR="00B83B5E" w:rsidRPr="00B43061">
        <w:rPr>
          <w:color w:val="auto"/>
          <w:szCs w:val="24"/>
          <w:lang w:val="ru-RU"/>
        </w:rPr>
        <w:t xml:space="preserve"> отделени</w:t>
      </w:r>
      <w:r w:rsidR="00B43061">
        <w:rPr>
          <w:color w:val="auto"/>
          <w:szCs w:val="24"/>
          <w:lang w:val="ru-RU"/>
        </w:rPr>
        <w:t>ем</w:t>
      </w:r>
      <w:r w:rsidR="00B83B5E" w:rsidRPr="00B43061">
        <w:rPr>
          <w:color w:val="auto"/>
          <w:szCs w:val="24"/>
          <w:lang w:val="ru-RU"/>
        </w:rPr>
        <w:t xml:space="preserve"> вед</w:t>
      </w:r>
      <w:r w:rsidR="00B43061">
        <w:rPr>
          <w:color w:val="auto"/>
          <w:szCs w:val="24"/>
          <w:lang w:val="ru-RU"/>
        </w:rPr>
        <w:t>е</w:t>
      </w:r>
      <w:r w:rsidR="00B83B5E" w:rsidRPr="00B43061">
        <w:rPr>
          <w:color w:val="auto"/>
          <w:szCs w:val="24"/>
          <w:lang w:val="ru-RU"/>
        </w:rPr>
        <w:t xml:space="preserve">т учет граждан, желающих воспользоваться услугами </w:t>
      </w:r>
      <w:r w:rsidR="00B43061">
        <w:rPr>
          <w:color w:val="auto"/>
          <w:szCs w:val="24"/>
          <w:lang w:val="ru-RU"/>
        </w:rPr>
        <w:t>технологии «Передышка»</w:t>
      </w:r>
      <w:r w:rsidR="00B83B5E" w:rsidRPr="00B43061">
        <w:rPr>
          <w:color w:val="auto"/>
          <w:szCs w:val="24"/>
          <w:lang w:val="ru-RU"/>
        </w:rPr>
        <w:t>.</w:t>
      </w:r>
    </w:p>
    <w:p w:rsidR="006E648A" w:rsidRDefault="006E648A" w:rsidP="006E648A">
      <w:pPr>
        <w:spacing w:after="0" w:line="240" w:lineRule="auto"/>
        <w:ind w:left="33" w:right="-1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4.3. </w:t>
      </w:r>
      <w:r w:rsidR="00B9123B">
        <w:rPr>
          <w:color w:val="auto"/>
          <w:szCs w:val="24"/>
          <w:lang w:val="ru-RU"/>
        </w:rPr>
        <w:t xml:space="preserve">Услуги по технологии «Передышка» </w:t>
      </w:r>
      <w:r w:rsidR="00B83B5E" w:rsidRPr="003258AD">
        <w:rPr>
          <w:color w:val="auto"/>
          <w:szCs w:val="24"/>
          <w:lang w:val="ru-RU"/>
        </w:rPr>
        <w:t>не предоставля</w:t>
      </w:r>
      <w:r w:rsidR="009C3018">
        <w:rPr>
          <w:color w:val="auto"/>
          <w:szCs w:val="24"/>
          <w:lang w:val="ru-RU"/>
        </w:rPr>
        <w:t>ю</w:t>
      </w:r>
      <w:r w:rsidR="00B83B5E" w:rsidRPr="003258AD">
        <w:rPr>
          <w:color w:val="auto"/>
          <w:szCs w:val="24"/>
          <w:lang w:val="ru-RU"/>
        </w:rPr>
        <w:t xml:space="preserve">тся гражданам, имеющим заключение уполномоченной медицинской организации о наличии противопоказаний для предоставления социальных услуг. Подтверждением отсутствия </w:t>
      </w:r>
      <w:r w:rsidR="00B83B5E">
        <w:rPr>
          <w:noProof/>
          <w:color w:val="auto"/>
          <w:szCs w:val="24"/>
          <w:lang w:val="ru-RU" w:eastAsia="ru-RU"/>
        </w:rPr>
        <w:drawing>
          <wp:inline distT="0" distB="0" distL="0" distR="0" wp14:anchorId="6FAE6307" wp14:editId="1019F1B1">
            <wp:extent cx="6985" cy="698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B5E" w:rsidRPr="003258AD">
        <w:rPr>
          <w:color w:val="auto"/>
          <w:szCs w:val="24"/>
          <w:lang w:val="ru-RU"/>
        </w:rPr>
        <w:t xml:space="preserve">противопоказаний является </w:t>
      </w:r>
      <w:r w:rsidR="00B83B5E">
        <w:rPr>
          <w:color w:val="auto"/>
          <w:szCs w:val="24"/>
          <w:lang w:val="ru-RU"/>
        </w:rPr>
        <w:t xml:space="preserve">заключение </w:t>
      </w:r>
      <w:r w:rsidR="00B83B5E" w:rsidRPr="003258AD">
        <w:rPr>
          <w:color w:val="auto"/>
          <w:szCs w:val="24"/>
          <w:lang w:val="ru-RU"/>
        </w:rPr>
        <w:t>медицинской организации</w:t>
      </w:r>
      <w:r w:rsidR="00B83B5E">
        <w:rPr>
          <w:color w:val="auto"/>
          <w:szCs w:val="24"/>
          <w:lang w:val="ru-RU"/>
        </w:rPr>
        <w:t xml:space="preserve"> об отсутствии противопоказаний.</w:t>
      </w:r>
    </w:p>
    <w:p w:rsidR="006E648A" w:rsidRDefault="006E648A" w:rsidP="006E648A">
      <w:pPr>
        <w:spacing w:after="0" w:line="240" w:lineRule="auto"/>
        <w:ind w:left="33" w:right="-1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lastRenderedPageBreak/>
        <w:t xml:space="preserve">4.4. </w:t>
      </w:r>
      <w:r w:rsidR="00B83B5E" w:rsidRPr="0070657A">
        <w:rPr>
          <w:color w:val="auto"/>
          <w:szCs w:val="24"/>
          <w:lang w:val="ru-RU"/>
        </w:rPr>
        <w:t xml:space="preserve">Размер ежемесячной платы за предоставление социальных услуг </w:t>
      </w:r>
      <w:r w:rsidR="00B9123B">
        <w:rPr>
          <w:color w:val="auto"/>
          <w:szCs w:val="24"/>
          <w:lang w:val="ru-RU"/>
        </w:rPr>
        <w:t xml:space="preserve">по технологии </w:t>
      </w:r>
      <w:r w:rsidR="00B83B5E" w:rsidRPr="0070657A">
        <w:rPr>
          <w:color w:val="auto"/>
          <w:szCs w:val="24"/>
          <w:lang w:val="ru-RU"/>
        </w:rPr>
        <w:t xml:space="preserve">не может </w:t>
      </w:r>
      <w:r w:rsidR="00B83B5E">
        <w:rPr>
          <w:noProof/>
          <w:color w:val="auto"/>
          <w:szCs w:val="24"/>
          <w:lang w:val="ru-RU" w:eastAsia="ru-RU"/>
        </w:rPr>
        <w:drawing>
          <wp:inline distT="0" distB="0" distL="0" distR="0" wp14:anchorId="16A24C1E" wp14:editId="6B4EDDF5">
            <wp:extent cx="6985" cy="698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B5E" w:rsidRPr="0070657A">
        <w:rPr>
          <w:color w:val="auto"/>
          <w:szCs w:val="24"/>
          <w:lang w:val="ru-RU"/>
        </w:rPr>
        <w:t>превышать пятидесяти процентов разницы между среднедушевым доходом получателя социальной услуги и предельной величиной среднедушевого дохода для предоставления социальных услуг бесплатно.</w:t>
      </w:r>
    </w:p>
    <w:p w:rsidR="00B83B5E" w:rsidRPr="006E648A" w:rsidRDefault="006E648A" w:rsidP="006E648A">
      <w:pPr>
        <w:spacing w:after="0" w:line="240" w:lineRule="auto"/>
        <w:ind w:left="33" w:right="-1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4.5. </w:t>
      </w:r>
      <w:r w:rsidR="00B83B5E" w:rsidRPr="00140E11">
        <w:rPr>
          <w:color w:val="auto"/>
          <w:szCs w:val="24"/>
          <w:lang w:val="ru-RU"/>
        </w:rPr>
        <w:t xml:space="preserve">Для получения социальных услуг гражданин (его законный представитель) </w:t>
      </w:r>
      <w:r w:rsidR="00B83B5E">
        <w:rPr>
          <w:noProof/>
          <w:color w:val="auto"/>
          <w:szCs w:val="24"/>
          <w:lang w:val="ru-RU" w:eastAsia="ru-RU"/>
        </w:rPr>
        <w:drawing>
          <wp:inline distT="0" distB="0" distL="0" distR="0" wp14:anchorId="37E77FA8" wp14:editId="47192D64">
            <wp:extent cx="6985" cy="889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4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B5E" w:rsidRPr="00140E11">
        <w:rPr>
          <w:color w:val="auto"/>
          <w:szCs w:val="24"/>
          <w:lang w:val="ru-RU"/>
        </w:rPr>
        <w:t xml:space="preserve">подает соответствующее заявление в учреждение по месту жительства. </w:t>
      </w:r>
      <w:r w:rsidR="00B83B5E" w:rsidRPr="006E648A">
        <w:rPr>
          <w:color w:val="auto"/>
          <w:szCs w:val="24"/>
          <w:lang w:val="ru-RU"/>
        </w:rPr>
        <w:t xml:space="preserve">К заявлению </w:t>
      </w:r>
      <w:r w:rsidR="00B83B5E">
        <w:rPr>
          <w:noProof/>
          <w:color w:val="auto"/>
          <w:szCs w:val="24"/>
          <w:lang w:val="ru-RU" w:eastAsia="ru-RU"/>
        </w:rPr>
        <w:drawing>
          <wp:inline distT="0" distB="0" distL="0" distR="0" wp14:anchorId="2BEF3B9B" wp14:editId="13CE80D4">
            <wp:extent cx="6985" cy="698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B5E" w:rsidRPr="006E648A">
        <w:rPr>
          <w:color w:val="auto"/>
          <w:szCs w:val="24"/>
          <w:lang w:val="ru-RU"/>
        </w:rPr>
        <w:t>прилагает следующие документы:</w:t>
      </w:r>
      <w:r w:rsidR="00B83B5E">
        <w:rPr>
          <w:noProof/>
          <w:color w:val="auto"/>
          <w:szCs w:val="24"/>
          <w:lang w:val="ru-RU" w:eastAsia="ru-RU"/>
        </w:rPr>
        <w:drawing>
          <wp:inline distT="0" distB="0" distL="0" distR="0" wp14:anchorId="7430FE7C" wp14:editId="169FC11A">
            <wp:extent cx="6985" cy="5461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4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B5E" w:rsidRPr="00140E11" w:rsidRDefault="00B83B5E" w:rsidP="008C0A68">
      <w:pPr>
        <w:spacing w:after="0" w:line="240" w:lineRule="auto"/>
        <w:ind w:left="0" w:right="-1" w:firstLine="567"/>
        <w:rPr>
          <w:color w:val="auto"/>
          <w:szCs w:val="24"/>
          <w:lang w:val="ru-RU"/>
        </w:rPr>
      </w:pPr>
      <w:r w:rsidRPr="00140E11">
        <w:rPr>
          <w:color w:val="auto"/>
          <w:szCs w:val="24"/>
          <w:lang w:val="ru-RU"/>
        </w:rPr>
        <w:t>- копию паспорта или иного документа, удостоверяющего личность;</w:t>
      </w:r>
    </w:p>
    <w:p w:rsidR="00B83B5E" w:rsidRPr="00140E11" w:rsidRDefault="00B83B5E" w:rsidP="008C0A68">
      <w:pPr>
        <w:spacing w:after="0" w:line="240" w:lineRule="auto"/>
        <w:ind w:left="0" w:right="-1" w:firstLine="567"/>
        <w:rPr>
          <w:noProof/>
          <w:color w:val="auto"/>
          <w:szCs w:val="24"/>
          <w:lang w:val="ru-RU"/>
        </w:rPr>
      </w:pPr>
      <w:r w:rsidRPr="00140E11">
        <w:rPr>
          <w:color w:val="auto"/>
          <w:szCs w:val="24"/>
          <w:lang w:val="ru-RU"/>
        </w:rPr>
        <w:t>- документ, подтверждающий полномочия законного представителя (при необходимости);</w:t>
      </w:r>
    </w:p>
    <w:p w:rsidR="00B83B5E" w:rsidRPr="00140E11" w:rsidRDefault="00B83B5E" w:rsidP="008C0A68">
      <w:pPr>
        <w:spacing w:after="0" w:line="240" w:lineRule="auto"/>
        <w:ind w:left="0" w:right="-1" w:firstLine="567"/>
        <w:rPr>
          <w:color w:val="auto"/>
          <w:szCs w:val="24"/>
          <w:lang w:val="ru-RU"/>
        </w:rPr>
      </w:pPr>
      <w:r w:rsidRPr="00140E11">
        <w:rPr>
          <w:color w:val="auto"/>
          <w:szCs w:val="24"/>
          <w:lang w:val="ru-RU"/>
        </w:rPr>
        <w:t>- медицинская справка, характеризующая состояние здоровья гражданина, способность (неспособность) к самообслуживанию, нуждаемость в постороннем уходе;</w:t>
      </w:r>
    </w:p>
    <w:p w:rsidR="006E648A" w:rsidRDefault="00B83B5E" w:rsidP="006E648A">
      <w:pPr>
        <w:spacing w:after="0" w:line="240" w:lineRule="auto"/>
        <w:ind w:left="0" w:right="-1" w:firstLine="567"/>
        <w:rPr>
          <w:color w:val="auto"/>
          <w:szCs w:val="24"/>
          <w:lang w:val="ru-RU"/>
        </w:rPr>
      </w:pPr>
      <w:r w:rsidRPr="00846CCA">
        <w:rPr>
          <w:color w:val="auto"/>
          <w:szCs w:val="24"/>
          <w:lang w:val="ru-RU"/>
        </w:rPr>
        <w:t xml:space="preserve">-заключение уполномоченной медицинской организации об отсутствии противопоказаний для предоставления социальных услуг, указанных в пункте </w:t>
      </w:r>
      <w:r w:rsidR="006E648A">
        <w:rPr>
          <w:color w:val="auto"/>
          <w:szCs w:val="24"/>
          <w:lang w:val="ru-RU"/>
        </w:rPr>
        <w:t>4</w:t>
      </w:r>
      <w:r w:rsidRPr="00846CCA">
        <w:rPr>
          <w:color w:val="auto"/>
          <w:szCs w:val="24"/>
          <w:lang w:val="ru-RU"/>
        </w:rPr>
        <w:t>.</w:t>
      </w:r>
      <w:r w:rsidR="00B9123B">
        <w:rPr>
          <w:color w:val="auto"/>
          <w:szCs w:val="24"/>
          <w:lang w:val="ru-RU"/>
        </w:rPr>
        <w:t>3</w:t>
      </w:r>
      <w:r w:rsidRPr="00846CCA">
        <w:rPr>
          <w:color w:val="auto"/>
          <w:szCs w:val="24"/>
          <w:lang w:val="ru-RU"/>
        </w:rPr>
        <w:t xml:space="preserve">. </w:t>
      </w:r>
      <w:r>
        <w:rPr>
          <w:color w:val="auto"/>
          <w:szCs w:val="24"/>
          <w:lang w:val="ru-RU"/>
        </w:rPr>
        <w:t>настоящего Положения.</w:t>
      </w:r>
    </w:p>
    <w:p w:rsidR="006E648A" w:rsidRDefault="006E648A" w:rsidP="006E648A">
      <w:pPr>
        <w:spacing w:after="0" w:line="240" w:lineRule="auto"/>
        <w:ind w:left="0" w:right="-1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4.6. </w:t>
      </w:r>
      <w:r w:rsidR="00B83B5E" w:rsidRPr="002E090C">
        <w:rPr>
          <w:color w:val="auto"/>
          <w:szCs w:val="24"/>
          <w:lang w:val="ru-RU"/>
        </w:rPr>
        <w:t xml:space="preserve">Организация предоставления социальных услуг </w:t>
      </w:r>
      <w:r w:rsidR="00964047">
        <w:rPr>
          <w:color w:val="auto"/>
          <w:szCs w:val="24"/>
          <w:lang w:val="ru-RU"/>
        </w:rPr>
        <w:t xml:space="preserve">технологии «Передышка» </w:t>
      </w:r>
      <w:r w:rsidR="00B83B5E" w:rsidRPr="002E090C">
        <w:rPr>
          <w:color w:val="auto"/>
          <w:szCs w:val="24"/>
          <w:lang w:val="ru-RU"/>
        </w:rPr>
        <w:t xml:space="preserve">регулируется Договором о предоставлении социальных услуг, заключаемым между Учреждением и гражданином и </w:t>
      </w:r>
      <w:r w:rsidR="00B83B5E">
        <w:rPr>
          <w:noProof/>
          <w:color w:val="auto"/>
          <w:szCs w:val="24"/>
          <w:lang w:val="ru-RU" w:eastAsia="ru-RU"/>
        </w:rPr>
        <w:drawing>
          <wp:inline distT="0" distB="0" distL="0" distR="0" wp14:anchorId="0936E50C" wp14:editId="19FDBD33">
            <wp:extent cx="6985" cy="698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B5E" w:rsidRPr="002E090C">
        <w:rPr>
          <w:color w:val="auto"/>
          <w:szCs w:val="24"/>
          <w:lang w:val="ru-RU"/>
        </w:rPr>
        <w:t>согласием на обработку персональных данных с предварительным ознакомлением с правилами внутреннего распорядка для получателей социальных услуг.</w:t>
      </w:r>
      <w:r w:rsidR="00B83B5E">
        <w:rPr>
          <w:noProof/>
          <w:color w:val="auto"/>
          <w:szCs w:val="24"/>
          <w:lang w:val="ru-RU" w:eastAsia="ru-RU"/>
        </w:rPr>
        <w:drawing>
          <wp:inline distT="0" distB="0" distL="0" distR="0" wp14:anchorId="36501E14" wp14:editId="3A9EA2DB">
            <wp:extent cx="6985" cy="698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B5E" w:rsidRPr="0070657A" w:rsidRDefault="006E648A" w:rsidP="006E648A">
      <w:pPr>
        <w:spacing w:after="0" w:line="240" w:lineRule="auto"/>
        <w:ind w:left="0" w:right="-1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>4.7</w:t>
      </w:r>
      <w:r w:rsidR="00B83B5E">
        <w:rPr>
          <w:color w:val="auto"/>
          <w:szCs w:val="24"/>
          <w:lang w:val="ru-RU"/>
        </w:rPr>
        <w:t xml:space="preserve">. </w:t>
      </w:r>
      <w:r w:rsidR="00B83B5E" w:rsidRPr="0070657A">
        <w:rPr>
          <w:color w:val="auto"/>
          <w:szCs w:val="24"/>
          <w:lang w:val="ru-RU"/>
        </w:rPr>
        <w:t>Предоставление социальных услуг прекращается в следующих случаях:</w:t>
      </w:r>
    </w:p>
    <w:p w:rsidR="00B83B5E" w:rsidRPr="0070657A" w:rsidRDefault="00B83B5E" w:rsidP="008C0A68">
      <w:pPr>
        <w:spacing w:after="0" w:line="240" w:lineRule="auto"/>
        <w:ind w:left="33" w:right="-1" w:firstLine="567"/>
        <w:rPr>
          <w:color w:val="auto"/>
          <w:szCs w:val="24"/>
          <w:lang w:val="ru-RU"/>
        </w:rPr>
      </w:pPr>
      <w:r>
        <w:rPr>
          <w:noProof/>
          <w:color w:val="auto"/>
          <w:szCs w:val="24"/>
          <w:lang w:val="ru-RU" w:eastAsia="ru-RU"/>
        </w:rPr>
        <w:drawing>
          <wp:inline distT="0" distB="0" distL="0" distR="0" wp14:anchorId="3DE32E5C" wp14:editId="4F7649FA">
            <wp:extent cx="47625" cy="13335"/>
            <wp:effectExtent l="0" t="0" r="9525" b="571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57A">
        <w:rPr>
          <w:color w:val="auto"/>
          <w:szCs w:val="24"/>
          <w:lang w:val="ru-RU"/>
        </w:rPr>
        <w:t xml:space="preserve"> обращение получателя услуг или его законного представителя с письменн</w:t>
      </w:r>
      <w:r>
        <w:rPr>
          <w:color w:val="auto"/>
          <w:szCs w:val="24"/>
          <w:lang w:val="ru-RU"/>
        </w:rPr>
        <w:t>ым</w:t>
      </w:r>
      <w:r w:rsidRPr="0070657A">
        <w:rPr>
          <w:color w:val="auto"/>
          <w:szCs w:val="24"/>
          <w:lang w:val="ru-RU"/>
        </w:rPr>
        <w:t xml:space="preserve"> уведомлением о досрочном прекращении договора;</w:t>
      </w:r>
    </w:p>
    <w:p w:rsidR="00B83B5E" w:rsidRDefault="00B83B5E" w:rsidP="008C0A68">
      <w:pPr>
        <w:numPr>
          <w:ilvl w:val="0"/>
          <w:numId w:val="3"/>
        </w:numPr>
        <w:spacing w:after="0" w:line="240" w:lineRule="auto"/>
        <w:ind w:right="-1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 </w:t>
      </w:r>
      <w:r w:rsidRPr="0070657A">
        <w:rPr>
          <w:color w:val="auto"/>
          <w:szCs w:val="24"/>
          <w:lang w:val="ru-RU"/>
        </w:rPr>
        <w:t>истечение срока действия договора на предоставление социальных услуг;</w:t>
      </w:r>
    </w:p>
    <w:p w:rsidR="00B83B5E" w:rsidRPr="0070657A" w:rsidRDefault="00B83B5E" w:rsidP="008C0A68">
      <w:pPr>
        <w:numPr>
          <w:ilvl w:val="0"/>
          <w:numId w:val="3"/>
        </w:numPr>
        <w:spacing w:after="0" w:line="240" w:lineRule="auto"/>
        <w:ind w:right="-1" w:firstLine="567"/>
        <w:rPr>
          <w:color w:val="auto"/>
          <w:szCs w:val="24"/>
          <w:lang w:val="ru-RU"/>
        </w:rPr>
      </w:pPr>
      <w:r>
        <w:rPr>
          <w:noProof/>
          <w:color w:val="auto"/>
          <w:szCs w:val="24"/>
          <w:lang w:val="ru-RU"/>
        </w:rPr>
        <w:t xml:space="preserve"> </w:t>
      </w:r>
      <w:r w:rsidRPr="0070657A">
        <w:rPr>
          <w:color w:val="auto"/>
          <w:szCs w:val="24"/>
          <w:lang w:val="ru-RU"/>
        </w:rPr>
        <w:t xml:space="preserve">нарушение условий договора сторонами договора в соответствии с </w:t>
      </w:r>
      <w:r>
        <w:rPr>
          <w:noProof/>
          <w:color w:val="auto"/>
          <w:szCs w:val="24"/>
          <w:lang w:val="ru-RU" w:eastAsia="ru-RU"/>
        </w:rPr>
        <w:drawing>
          <wp:inline distT="0" distB="0" distL="0" distR="0" wp14:anchorId="0800CB66" wp14:editId="2187B7C9">
            <wp:extent cx="6985" cy="698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57A">
        <w:rPr>
          <w:color w:val="auto"/>
          <w:szCs w:val="24"/>
          <w:lang w:val="ru-RU"/>
        </w:rPr>
        <w:t>законодательством Российской Федерации;</w:t>
      </w:r>
    </w:p>
    <w:p w:rsidR="00B83B5E" w:rsidRPr="0070657A" w:rsidRDefault="00B83B5E" w:rsidP="008C0A68">
      <w:pPr>
        <w:numPr>
          <w:ilvl w:val="0"/>
          <w:numId w:val="3"/>
        </w:numPr>
        <w:spacing w:after="0" w:line="240" w:lineRule="auto"/>
        <w:ind w:right="-1" w:firstLine="567"/>
        <w:rPr>
          <w:color w:val="auto"/>
          <w:szCs w:val="24"/>
        </w:rPr>
      </w:pPr>
      <w:r w:rsidRPr="0070657A">
        <w:rPr>
          <w:color w:val="auto"/>
          <w:szCs w:val="24"/>
        </w:rPr>
        <w:t>ликвидация учреждения;</w:t>
      </w:r>
    </w:p>
    <w:p w:rsidR="00B83B5E" w:rsidRPr="0070657A" w:rsidRDefault="00B83B5E" w:rsidP="008C0A68">
      <w:pPr>
        <w:numPr>
          <w:ilvl w:val="0"/>
          <w:numId w:val="3"/>
        </w:numPr>
        <w:spacing w:after="0" w:line="240" w:lineRule="auto"/>
        <w:ind w:right="-1" w:firstLine="567"/>
        <w:rPr>
          <w:color w:val="auto"/>
          <w:szCs w:val="24"/>
        </w:rPr>
      </w:pPr>
      <w:proofErr w:type="gramStart"/>
      <w:r w:rsidRPr="0070657A">
        <w:rPr>
          <w:color w:val="auto"/>
          <w:szCs w:val="24"/>
        </w:rPr>
        <w:t>смерть</w:t>
      </w:r>
      <w:proofErr w:type="gramEnd"/>
      <w:r w:rsidRPr="0070657A">
        <w:rPr>
          <w:color w:val="auto"/>
          <w:szCs w:val="24"/>
        </w:rPr>
        <w:t xml:space="preserve"> получателя социальных услуг.</w:t>
      </w:r>
      <w:r>
        <w:rPr>
          <w:noProof/>
          <w:color w:val="auto"/>
          <w:szCs w:val="24"/>
          <w:lang w:val="ru-RU" w:eastAsia="ru-RU"/>
        </w:rPr>
        <w:drawing>
          <wp:inline distT="0" distB="0" distL="0" distR="0" wp14:anchorId="6EA2688B" wp14:editId="6791841F">
            <wp:extent cx="6985" cy="698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5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B5E" w:rsidRPr="0070657A" w:rsidRDefault="00A80A3F" w:rsidP="008C0A68">
      <w:pPr>
        <w:spacing w:after="0" w:line="240" w:lineRule="auto"/>
        <w:ind w:left="0" w:right="-1" w:firstLine="605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>4</w:t>
      </w:r>
      <w:r w:rsidR="00B83B5E">
        <w:rPr>
          <w:color w:val="auto"/>
          <w:szCs w:val="24"/>
          <w:lang w:val="ru-RU"/>
        </w:rPr>
        <w:t>.</w:t>
      </w:r>
      <w:r w:rsidR="00964047">
        <w:rPr>
          <w:color w:val="auto"/>
          <w:szCs w:val="24"/>
          <w:lang w:val="ru-RU"/>
        </w:rPr>
        <w:t>8</w:t>
      </w:r>
      <w:r w:rsidR="00B83B5E">
        <w:rPr>
          <w:color w:val="auto"/>
          <w:szCs w:val="24"/>
          <w:lang w:val="ru-RU"/>
        </w:rPr>
        <w:t xml:space="preserve">. </w:t>
      </w:r>
      <w:r w:rsidR="00B83B5E" w:rsidRPr="0070657A">
        <w:rPr>
          <w:color w:val="auto"/>
          <w:szCs w:val="24"/>
          <w:lang w:val="ru-RU"/>
        </w:rPr>
        <w:t xml:space="preserve">Основания для отказа предоставления </w:t>
      </w:r>
      <w:r w:rsidR="00964047">
        <w:rPr>
          <w:color w:val="auto"/>
          <w:szCs w:val="24"/>
          <w:lang w:val="ru-RU"/>
        </w:rPr>
        <w:t>услуг по технологии «Передышка»</w:t>
      </w:r>
      <w:r w:rsidR="00B83B5E" w:rsidRPr="0070657A">
        <w:rPr>
          <w:color w:val="auto"/>
          <w:szCs w:val="24"/>
          <w:lang w:val="ru-RU"/>
        </w:rPr>
        <w:t>:</w:t>
      </w:r>
    </w:p>
    <w:p w:rsidR="00B83B5E" w:rsidRDefault="00B83B5E" w:rsidP="008C0A68">
      <w:pPr>
        <w:numPr>
          <w:ilvl w:val="0"/>
          <w:numId w:val="3"/>
        </w:numPr>
        <w:spacing w:after="0" w:line="240" w:lineRule="auto"/>
        <w:ind w:right="-1" w:firstLine="567"/>
        <w:rPr>
          <w:color w:val="auto"/>
          <w:szCs w:val="24"/>
          <w:lang w:val="ru-RU"/>
        </w:rPr>
      </w:pPr>
      <w:r w:rsidRPr="0070657A">
        <w:rPr>
          <w:color w:val="auto"/>
          <w:szCs w:val="24"/>
          <w:lang w:val="ru-RU"/>
        </w:rPr>
        <w:t>непредставление или представление не всех документов, предусмотренных настоящим Положением, а также представление недостоверных сведений и документов;</w:t>
      </w:r>
    </w:p>
    <w:p w:rsidR="00B83B5E" w:rsidRDefault="00B83B5E" w:rsidP="008C0A68">
      <w:pPr>
        <w:numPr>
          <w:ilvl w:val="0"/>
          <w:numId w:val="3"/>
        </w:numPr>
        <w:spacing w:after="0" w:line="240" w:lineRule="auto"/>
        <w:ind w:right="-1" w:firstLine="567"/>
        <w:rPr>
          <w:color w:val="auto"/>
          <w:szCs w:val="24"/>
          <w:lang w:val="ru-RU"/>
        </w:rPr>
      </w:pPr>
      <w:r w:rsidRPr="0070657A">
        <w:rPr>
          <w:color w:val="auto"/>
          <w:szCs w:val="24"/>
          <w:lang w:val="ru-RU"/>
        </w:rPr>
        <w:t xml:space="preserve"> наличие (выявление) медицинских противопоказаний.</w:t>
      </w:r>
      <w:r>
        <w:rPr>
          <w:noProof/>
          <w:color w:val="auto"/>
          <w:szCs w:val="24"/>
          <w:lang w:val="ru-RU" w:eastAsia="ru-RU"/>
        </w:rPr>
        <w:drawing>
          <wp:inline distT="0" distB="0" distL="0" distR="0" wp14:anchorId="54867B31" wp14:editId="4630F026">
            <wp:extent cx="6985" cy="698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BA0" w:rsidRDefault="00DC2BA0" w:rsidP="008C0A68">
      <w:pPr>
        <w:spacing w:after="0" w:line="240" w:lineRule="auto"/>
        <w:ind w:left="38" w:right="-1" w:firstLine="56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>Специалисты, указанные в п. 3.1, оказывающие социальные услуги в рамках технологии «Передышка», своевре</w:t>
      </w:r>
      <w:r w:rsidR="00E41D72">
        <w:rPr>
          <w:color w:val="auto"/>
          <w:szCs w:val="24"/>
          <w:lang w:val="ru-RU"/>
        </w:rPr>
        <w:t>ме</w:t>
      </w:r>
      <w:r>
        <w:rPr>
          <w:color w:val="auto"/>
          <w:szCs w:val="24"/>
          <w:lang w:val="ru-RU"/>
        </w:rPr>
        <w:t xml:space="preserve">нно предоставляют </w:t>
      </w:r>
      <w:r w:rsidR="00E41D72">
        <w:rPr>
          <w:color w:val="auto"/>
          <w:szCs w:val="24"/>
          <w:lang w:val="ru-RU"/>
        </w:rPr>
        <w:t>социальные услуги, делая отметки в Журнале учета услуг (Приложение</w:t>
      </w:r>
      <w:r w:rsidR="0068540A">
        <w:rPr>
          <w:color w:val="auto"/>
          <w:szCs w:val="24"/>
          <w:lang w:val="ru-RU"/>
        </w:rPr>
        <w:t xml:space="preserve"> 3</w:t>
      </w:r>
      <w:r w:rsidR="00E41D72">
        <w:rPr>
          <w:color w:val="auto"/>
          <w:szCs w:val="24"/>
          <w:lang w:val="ru-RU"/>
        </w:rPr>
        <w:t>).</w:t>
      </w:r>
    </w:p>
    <w:p w:rsidR="00B83B5E" w:rsidRDefault="00B83B5E" w:rsidP="008C0A68">
      <w:pPr>
        <w:spacing w:after="0" w:line="240" w:lineRule="auto"/>
        <w:ind w:left="0" w:right="-1" w:firstLine="0"/>
        <w:rPr>
          <w:noProof/>
          <w:color w:val="auto"/>
          <w:szCs w:val="24"/>
          <w:lang w:val="ru-RU"/>
        </w:rPr>
      </w:pPr>
    </w:p>
    <w:p w:rsidR="00B83B5E" w:rsidRPr="008F7AA9" w:rsidRDefault="00B83B5E" w:rsidP="008C0A68">
      <w:pPr>
        <w:spacing w:after="0" w:line="240" w:lineRule="auto"/>
        <w:ind w:left="0" w:right="-1" w:firstLine="0"/>
        <w:jc w:val="center"/>
        <w:rPr>
          <w:b/>
          <w:noProof/>
          <w:color w:val="auto"/>
          <w:szCs w:val="24"/>
          <w:lang w:val="ru-RU"/>
        </w:rPr>
      </w:pPr>
      <w:r w:rsidRPr="008F7AA9">
        <w:rPr>
          <w:b/>
          <w:noProof/>
          <w:color w:val="auto"/>
          <w:szCs w:val="24"/>
        </w:rPr>
        <w:t>V</w:t>
      </w:r>
      <w:r w:rsidRPr="008F7AA9">
        <w:rPr>
          <w:b/>
          <w:noProof/>
          <w:color w:val="auto"/>
          <w:szCs w:val="24"/>
          <w:lang w:val="ru-RU"/>
        </w:rPr>
        <w:t xml:space="preserve">. </w:t>
      </w:r>
      <w:r>
        <w:rPr>
          <w:b/>
          <w:noProof/>
          <w:color w:val="auto"/>
          <w:szCs w:val="24"/>
          <w:lang w:val="ru-RU"/>
        </w:rPr>
        <w:t>ОСНОВНЫ</w:t>
      </w:r>
      <w:r w:rsidRPr="008F7AA9">
        <w:rPr>
          <w:b/>
          <w:noProof/>
          <w:color w:val="auto"/>
          <w:szCs w:val="24"/>
          <w:lang w:val="ru-RU"/>
        </w:rPr>
        <w:t xml:space="preserve"> </w:t>
      </w:r>
      <w:r>
        <w:rPr>
          <w:b/>
          <w:noProof/>
          <w:color w:val="auto"/>
          <w:szCs w:val="24"/>
          <w:lang w:val="ru-RU"/>
        </w:rPr>
        <w:t>ЭТАПЫ</w:t>
      </w:r>
      <w:r w:rsidRPr="008F7AA9">
        <w:rPr>
          <w:b/>
          <w:noProof/>
          <w:color w:val="auto"/>
          <w:szCs w:val="24"/>
          <w:lang w:val="ru-RU"/>
        </w:rPr>
        <w:t xml:space="preserve"> </w:t>
      </w:r>
      <w:r>
        <w:rPr>
          <w:b/>
          <w:noProof/>
          <w:color w:val="auto"/>
          <w:szCs w:val="24"/>
          <w:lang w:val="ru-RU"/>
        </w:rPr>
        <w:t>РЕАЛИЗАЦИИ</w:t>
      </w:r>
    </w:p>
    <w:p w:rsidR="00B83B5E" w:rsidRDefault="00B83B5E" w:rsidP="008C0A68">
      <w:pPr>
        <w:spacing w:after="0" w:line="240" w:lineRule="auto"/>
        <w:ind w:left="0" w:right="-1" w:firstLine="0"/>
        <w:rPr>
          <w:noProof/>
          <w:color w:val="auto"/>
          <w:szCs w:val="24"/>
          <w:lang w:val="ru-RU"/>
        </w:rPr>
      </w:pPr>
    </w:p>
    <w:p w:rsidR="00B83B5E" w:rsidRDefault="006E648A" w:rsidP="008C0A68">
      <w:pPr>
        <w:spacing w:after="0" w:line="240" w:lineRule="auto"/>
        <w:ind w:left="0" w:right="-1" w:firstLine="720"/>
        <w:rPr>
          <w:noProof/>
          <w:color w:val="auto"/>
          <w:szCs w:val="24"/>
          <w:lang w:val="ru-RU"/>
        </w:rPr>
      </w:pPr>
      <w:r>
        <w:rPr>
          <w:noProof/>
          <w:color w:val="auto"/>
          <w:szCs w:val="24"/>
          <w:lang w:val="ru-RU"/>
        </w:rPr>
        <w:t>5</w:t>
      </w:r>
      <w:r w:rsidR="00B83B5E">
        <w:rPr>
          <w:noProof/>
          <w:color w:val="auto"/>
          <w:szCs w:val="24"/>
          <w:lang w:val="ru-RU"/>
        </w:rPr>
        <w:t>.1. Выявление граждан, нуждающихся в услуг</w:t>
      </w:r>
      <w:r w:rsidR="0077533A">
        <w:rPr>
          <w:noProof/>
          <w:color w:val="auto"/>
          <w:szCs w:val="24"/>
          <w:lang w:val="ru-RU"/>
        </w:rPr>
        <w:t xml:space="preserve">ах </w:t>
      </w:r>
      <w:r w:rsidR="0077533A">
        <w:rPr>
          <w:color w:val="auto"/>
          <w:szCs w:val="24"/>
          <w:lang w:val="ru-RU"/>
        </w:rPr>
        <w:t>технологии «Передышка»</w:t>
      </w:r>
      <w:r w:rsidR="00B83B5E">
        <w:rPr>
          <w:noProof/>
          <w:color w:val="auto"/>
          <w:szCs w:val="24"/>
          <w:lang w:val="ru-RU"/>
        </w:rPr>
        <w:t>. На данном этапе с целью получения рекомендаций по оказанию услуг осуществляется осмотр и наблюдение за гражданином.</w:t>
      </w:r>
    </w:p>
    <w:p w:rsidR="00B83B5E" w:rsidRDefault="006E648A" w:rsidP="008C0A68">
      <w:pPr>
        <w:spacing w:after="0" w:line="240" w:lineRule="auto"/>
        <w:ind w:left="0" w:right="-1" w:firstLine="720"/>
        <w:rPr>
          <w:noProof/>
          <w:color w:val="auto"/>
          <w:szCs w:val="24"/>
          <w:lang w:val="ru-RU"/>
        </w:rPr>
      </w:pPr>
      <w:r>
        <w:rPr>
          <w:noProof/>
          <w:color w:val="auto"/>
          <w:szCs w:val="24"/>
          <w:lang w:val="ru-RU"/>
        </w:rPr>
        <w:t>5</w:t>
      </w:r>
      <w:r w:rsidR="00B83B5E">
        <w:rPr>
          <w:noProof/>
          <w:color w:val="auto"/>
          <w:szCs w:val="24"/>
          <w:lang w:val="ru-RU"/>
        </w:rPr>
        <w:t xml:space="preserve">.2. Составление индивидуальной программы предоставления социальных услуг для каждого получателя социальных услуг исходя из состояния здоровья и медицинских показаний с последующими составлением </w:t>
      </w:r>
      <w:r w:rsidR="00FE2F36">
        <w:rPr>
          <w:noProof/>
          <w:color w:val="auto"/>
          <w:szCs w:val="24"/>
          <w:lang w:val="ru-RU"/>
        </w:rPr>
        <w:t xml:space="preserve">индивидуального </w:t>
      </w:r>
      <w:r w:rsidR="00B83B5E">
        <w:rPr>
          <w:noProof/>
          <w:color w:val="auto"/>
          <w:szCs w:val="24"/>
          <w:lang w:val="ru-RU"/>
        </w:rPr>
        <w:t>плана работы по оказанию услуг, наименованием услуг, периодичности и продолжительности их оказания.</w:t>
      </w:r>
    </w:p>
    <w:p w:rsidR="00B83B5E" w:rsidRDefault="006E648A" w:rsidP="008C0A68">
      <w:pPr>
        <w:spacing w:after="0" w:line="240" w:lineRule="auto"/>
        <w:ind w:left="0" w:right="-1" w:firstLine="720"/>
        <w:rPr>
          <w:noProof/>
          <w:color w:val="auto"/>
          <w:szCs w:val="24"/>
          <w:lang w:val="ru-RU"/>
        </w:rPr>
      </w:pPr>
      <w:r>
        <w:rPr>
          <w:noProof/>
          <w:color w:val="auto"/>
          <w:szCs w:val="24"/>
          <w:lang w:val="ru-RU"/>
        </w:rPr>
        <w:t>5</w:t>
      </w:r>
      <w:r w:rsidR="00B83B5E">
        <w:rPr>
          <w:noProof/>
          <w:color w:val="auto"/>
          <w:szCs w:val="24"/>
          <w:lang w:val="ru-RU"/>
        </w:rPr>
        <w:t>.3. Непосредственное оказание услуг.</w:t>
      </w:r>
    </w:p>
    <w:p w:rsidR="00162606" w:rsidRDefault="00162606" w:rsidP="008C0A68">
      <w:pPr>
        <w:spacing w:after="0" w:line="240" w:lineRule="auto"/>
        <w:ind w:left="0" w:right="-1" w:firstLine="720"/>
        <w:rPr>
          <w:noProof/>
          <w:color w:val="auto"/>
          <w:szCs w:val="24"/>
          <w:lang w:val="ru-RU"/>
        </w:rPr>
      </w:pPr>
      <w:r>
        <w:rPr>
          <w:noProof/>
          <w:color w:val="auto"/>
          <w:szCs w:val="24"/>
          <w:lang w:val="ru-RU"/>
        </w:rPr>
        <w:t>5.4. Учет оказанных услуг.</w:t>
      </w:r>
    </w:p>
    <w:p w:rsidR="00B83B5E" w:rsidRDefault="00B83B5E" w:rsidP="008C0A68">
      <w:pPr>
        <w:spacing w:after="0" w:line="240" w:lineRule="auto"/>
        <w:ind w:right="-1"/>
        <w:rPr>
          <w:color w:val="auto"/>
          <w:szCs w:val="24"/>
          <w:lang w:val="ru-RU"/>
        </w:rPr>
      </w:pPr>
    </w:p>
    <w:p w:rsidR="00A46952" w:rsidRPr="00155CB0" w:rsidRDefault="00A46952" w:rsidP="00A46952">
      <w:pPr>
        <w:spacing w:after="0" w:line="240" w:lineRule="auto"/>
        <w:ind w:left="5103" w:right="-1" w:firstLine="0"/>
        <w:rPr>
          <w:color w:val="auto"/>
          <w:sz w:val="20"/>
          <w:szCs w:val="20"/>
          <w:lang w:val="ru-RU"/>
        </w:rPr>
      </w:pPr>
      <w:bookmarkStart w:id="0" w:name="_GoBack"/>
      <w:bookmarkEnd w:id="0"/>
      <w:r>
        <w:rPr>
          <w:color w:val="auto"/>
          <w:szCs w:val="24"/>
          <w:lang w:val="ru-RU"/>
        </w:rPr>
        <w:br w:type="page"/>
      </w:r>
      <w:r w:rsidRPr="00155CB0">
        <w:rPr>
          <w:color w:val="auto"/>
          <w:sz w:val="20"/>
          <w:szCs w:val="20"/>
          <w:lang w:val="ru-RU"/>
        </w:rPr>
        <w:lastRenderedPageBreak/>
        <w:t xml:space="preserve">Приложение </w:t>
      </w:r>
      <w:r>
        <w:rPr>
          <w:color w:val="auto"/>
          <w:sz w:val="20"/>
          <w:szCs w:val="20"/>
          <w:lang w:val="ru-RU"/>
        </w:rPr>
        <w:t>2</w:t>
      </w:r>
      <w:r w:rsidRPr="00155CB0">
        <w:rPr>
          <w:color w:val="auto"/>
          <w:sz w:val="20"/>
          <w:szCs w:val="20"/>
          <w:lang w:val="ru-RU"/>
        </w:rPr>
        <w:t xml:space="preserve"> к Положению </w:t>
      </w:r>
      <w:r>
        <w:rPr>
          <w:color w:val="auto"/>
          <w:sz w:val="20"/>
          <w:szCs w:val="20"/>
          <w:lang w:val="ru-RU"/>
        </w:rPr>
        <w:t>о реализации стационарозамещающей технологии «Передышка» без стационара</w:t>
      </w:r>
      <w:r w:rsidRPr="00155CB0">
        <w:rPr>
          <w:color w:val="auto"/>
          <w:sz w:val="20"/>
          <w:szCs w:val="20"/>
          <w:lang w:val="ru-RU"/>
        </w:rPr>
        <w:t xml:space="preserve"> в краевом государственном бюджетном </w:t>
      </w:r>
      <w:r>
        <w:rPr>
          <w:noProof/>
          <w:color w:val="auto"/>
          <w:sz w:val="20"/>
          <w:szCs w:val="20"/>
          <w:lang w:val="ru-RU" w:eastAsia="ru-RU"/>
        </w:rPr>
        <w:drawing>
          <wp:inline distT="0" distB="0" distL="0" distR="0" wp14:anchorId="6742B7BD" wp14:editId="058FB97C">
            <wp:extent cx="6985" cy="69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B0">
        <w:rPr>
          <w:color w:val="auto"/>
          <w:sz w:val="20"/>
          <w:szCs w:val="20"/>
          <w:lang w:val="ru-RU"/>
        </w:rPr>
        <w:t xml:space="preserve">учреждении социального обслуживания </w:t>
      </w:r>
      <w:r>
        <w:rPr>
          <w:noProof/>
          <w:color w:val="auto"/>
          <w:sz w:val="20"/>
          <w:szCs w:val="20"/>
          <w:lang w:val="ru-RU" w:eastAsia="ru-RU"/>
        </w:rPr>
        <w:drawing>
          <wp:inline distT="0" distB="0" distL="0" distR="0" wp14:anchorId="75CB8C21" wp14:editId="1CCBD623">
            <wp:extent cx="6985" cy="69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B0">
        <w:rPr>
          <w:color w:val="auto"/>
          <w:sz w:val="20"/>
          <w:szCs w:val="20"/>
          <w:lang w:val="ru-RU"/>
        </w:rPr>
        <w:t>«Комплексный центр социального обслуживания населения «Тасеевский»</w:t>
      </w:r>
    </w:p>
    <w:p w:rsidR="00A46952" w:rsidRDefault="00A46952" w:rsidP="00A46952">
      <w:pPr>
        <w:spacing w:after="0" w:line="240" w:lineRule="auto"/>
        <w:ind w:left="5103" w:right="-1" w:firstLine="0"/>
        <w:rPr>
          <w:color w:val="auto"/>
          <w:szCs w:val="24"/>
          <w:lang w:val="ru-RU"/>
        </w:rPr>
      </w:pPr>
    </w:p>
    <w:p w:rsidR="00A46952" w:rsidRPr="003A7B78" w:rsidRDefault="00A46952" w:rsidP="00A46952">
      <w:pPr>
        <w:spacing w:after="0" w:line="240" w:lineRule="auto"/>
        <w:ind w:left="0"/>
        <w:jc w:val="center"/>
        <w:rPr>
          <w:b/>
          <w:sz w:val="28"/>
          <w:szCs w:val="28"/>
          <w:lang w:val="ru-RU"/>
        </w:rPr>
      </w:pPr>
      <w:r w:rsidRPr="003A7B78">
        <w:rPr>
          <w:b/>
          <w:sz w:val="28"/>
          <w:szCs w:val="28"/>
          <w:lang w:val="ru-RU"/>
        </w:rPr>
        <w:t>План оказания услуг в рамках стационарозамещающей технологии «Передышка»</w:t>
      </w:r>
    </w:p>
    <w:p w:rsidR="00A46952" w:rsidRPr="003A7B78" w:rsidRDefault="00A46952" w:rsidP="00A46952">
      <w:pPr>
        <w:spacing w:after="0" w:line="240" w:lineRule="auto"/>
        <w:ind w:left="0"/>
        <w:rPr>
          <w:sz w:val="28"/>
          <w:szCs w:val="28"/>
          <w:lang w:val="ru-RU"/>
        </w:rPr>
      </w:pPr>
    </w:p>
    <w:tbl>
      <w:tblPr>
        <w:tblStyle w:val="a5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3594"/>
        <w:gridCol w:w="2360"/>
        <w:gridCol w:w="2126"/>
        <w:gridCol w:w="1843"/>
      </w:tblGrid>
      <w:tr w:rsidR="00A46952" w:rsidRPr="003A7B78" w:rsidTr="00E85745">
        <w:tc>
          <w:tcPr>
            <w:tcW w:w="817" w:type="dxa"/>
          </w:tcPr>
          <w:p w:rsidR="00A46952" w:rsidRPr="003A7B78" w:rsidRDefault="00A46952" w:rsidP="00E85745">
            <w:pPr>
              <w:spacing w:after="0" w:line="240" w:lineRule="auto"/>
              <w:ind w:left="-142" w:righ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val="ru-RU"/>
              </w:rPr>
            </w:pPr>
            <w:r w:rsidRPr="003A7B78">
              <w:rPr>
                <w:rFonts w:eastAsiaTheme="minorHAnsi"/>
                <w:b/>
                <w:color w:val="auto"/>
                <w:sz w:val="28"/>
                <w:szCs w:val="28"/>
                <w:lang w:val="ru-RU"/>
              </w:rPr>
              <w:t>№</w:t>
            </w:r>
            <w:proofErr w:type="gramStart"/>
            <w:r w:rsidRPr="003A7B78">
              <w:rPr>
                <w:rFonts w:eastAsiaTheme="minorHAnsi"/>
                <w:b/>
                <w:color w:val="auto"/>
                <w:sz w:val="28"/>
                <w:szCs w:val="28"/>
                <w:lang w:val="ru-RU"/>
              </w:rPr>
              <w:t>п</w:t>
            </w:r>
            <w:proofErr w:type="gramEnd"/>
            <w:r w:rsidRPr="003A7B78">
              <w:rPr>
                <w:rFonts w:eastAsiaTheme="minorHAnsi"/>
                <w:b/>
                <w:color w:val="auto"/>
                <w:sz w:val="28"/>
                <w:szCs w:val="28"/>
                <w:lang w:val="ru-RU"/>
              </w:rPr>
              <w:t>/п</w:t>
            </w:r>
          </w:p>
        </w:tc>
        <w:tc>
          <w:tcPr>
            <w:tcW w:w="3594" w:type="dxa"/>
          </w:tcPr>
          <w:p w:rsidR="00A46952" w:rsidRPr="003A7B78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val="ru-RU"/>
              </w:rPr>
            </w:pPr>
            <w:r w:rsidRPr="003A7B78">
              <w:rPr>
                <w:rFonts w:eastAsiaTheme="minorHAnsi"/>
                <w:b/>
                <w:color w:val="auto"/>
                <w:sz w:val="28"/>
                <w:szCs w:val="28"/>
                <w:lang w:val="ru-RU"/>
              </w:rPr>
              <w:t xml:space="preserve">Наименование </w:t>
            </w:r>
          </w:p>
        </w:tc>
        <w:tc>
          <w:tcPr>
            <w:tcW w:w="2360" w:type="dxa"/>
          </w:tcPr>
          <w:p w:rsidR="00A46952" w:rsidRPr="003A7B78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val="ru-RU"/>
              </w:rPr>
            </w:pPr>
            <w:r w:rsidRPr="003A7B78">
              <w:rPr>
                <w:rFonts w:eastAsiaTheme="minorHAnsi"/>
                <w:b/>
                <w:color w:val="auto"/>
                <w:sz w:val="28"/>
                <w:szCs w:val="28"/>
                <w:lang w:val="ru-RU"/>
              </w:rPr>
              <w:t>Периодичность проведения</w:t>
            </w:r>
          </w:p>
        </w:tc>
        <w:tc>
          <w:tcPr>
            <w:tcW w:w="2126" w:type="dxa"/>
          </w:tcPr>
          <w:p w:rsidR="00A46952" w:rsidRPr="003A7B78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val="ru-RU"/>
              </w:rPr>
            </w:pPr>
            <w:r w:rsidRPr="003A7B78">
              <w:rPr>
                <w:rFonts w:eastAsiaTheme="minorHAnsi"/>
                <w:b/>
                <w:color w:val="auto"/>
                <w:sz w:val="28"/>
                <w:szCs w:val="28"/>
                <w:lang w:val="ru-RU"/>
              </w:rPr>
              <w:t>Вовлеченные специалисты</w:t>
            </w:r>
          </w:p>
        </w:tc>
        <w:tc>
          <w:tcPr>
            <w:tcW w:w="1843" w:type="dxa"/>
          </w:tcPr>
          <w:p w:rsidR="00A46952" w:rsidRPr="003A7B78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val="ru-RU"/>
              </w:rPr>
            </w:pPr>
            <w:r w:rsidRPr="003A7B78">
              <w:rPr>
                <w:rFonts w:eastAsiaTheme="minorHAnsi"/>
                <w:b/>
                <w:color w:val="auto"/>
                <w:sz w:val="28"/>
                <w:szCs w:val="28"/>
                <w:lang w:val="ru-RU"/>
              </w:rPr>
              <w:t xml:space="preserve">Результат </w:t>
            </w:r>
          </w:p>
        </w:tc>
      </w:tr>
      <w:tr w:rsidR="00A46952" w:rsidRPr="00A46952" w:rsidTr="00E85745">
        <w:tc>
          <w:tcPr>
            <w:tcW w:w="817" w:type="dxa"/>
          </w:tcPr>
          <w:p w:rsidR="00A46952" w:rsidRPr="0030136C" w:rsidRDefault="00A46952" w:rsidP="00A46952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</w:p>
        </w:tc>
        <w:tc>
          <w:tcPr>
            <w:tcW w:w="3594" w:type="dxa"/>
          </w:tcPr>
          <w:p w:rsidR="00A46952" w:rsidRPr="003A7B78" w:rsidRDefault="00A46952" w:rsidP="00E85745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22"/>
                <w:lang w:val="ru-RU"/>
              </w:rPr>
            </w:pPr>
            <w:r w:rsidRPr="003A7B78">
              <w:rPr>
                <w:rFonts w:eastAsiaTheme="minorHAnsi"/>
                <w:color w:val="auto"/>
                <w:sz w:val="22"/>
                <w:lang w:val="ru-RU"/>
              </w:rPr>
              <w:t xml:space="preserve">Первичный прием. Составление заявления </w:t>
            </w:r>
            <w:proofErr w:type="gramStart"/>
            <w:r w:rsidRPr="003A7B78">
              <w:rPr>
                <w:rFonts w:eastAsiaTheme="minorHAnsi"/>
                <w:color w:val="auto"/>
                <w:sz w:val="22"/>
                <w:lang w:val="ru-RU"/>
              </w:rPr>
              <w:t>на</w:t>
            </w:r>
            <w:proofErr w:type="gramEnd"/>
            <w:r w:rsidRPr="003A7B78">
              <w:rPr>
                <w:rFonts w:eastAsiaTheme="minorHAnsi"/>
                <w:color w:val="auto"/>
                <w:sz w:val="22"/>
                <w:lang w:val="ru-RU"/>
              </w:rPr>
              <w:t xml:space="preserve"> социальные услуги</w:t>
            </w:r>
          </w:p>
        </w:tc>
        <w:tc>
          <w:tcPr>
            <w:tcW w:w="2360" w:type="dxa"/>
          </w:tcPr>
          <w:p w:rsidR="00A46952" w:rsidRPr="003A7B78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  <w:r w:rsidRPr="003A7B78">
              <w:rPr>
                <w:rFonts w:eastAsiaTheme="minorHAnsi"/>
                <w:color w:val="auto"/>
                <w:sz w:val="22"/>
                <w:lang w:val="ru-RU"/>
              </w:rPr>
              <w:t>Первая встреча</w:t>
            </w:r>
          </w:p>
        </w:tc>
        <w:tc>
          <w:tcPr>
            <w:tcW w:w="2126" w:type="dxa"/>
          </w:tcPr>
          <w:p w:rsidR="00A46952" w:rsidRPr="003A7B78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  <w:r w:rsidRPr="003A7B78">
              <w:rPr>
                <w:rFonts w:eastAsiaTheme="minorHAnsi"/>
                <w:color w:val="auto"/>
                <w:sz w:val="22"/>
                <w:lang w:val="ru-RU"/>
              </w:rPr>
              <w:t>Все специалисты</w:t>
            </w:r>
          </w:p>
        </w:tc>
        <w:tc>
          <w:tcPr>
            <w:tcW w:w="1843" w:type="dxa"/>
          </w:tcPr>
          <w:p w:rsidR="00A46952" w:rsidRPr="003A7B78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  <w:r w:rsidRPr="003A7B78">
              <w:rPr>
                <w:rFonts w:eastAsiaTheme="minorHAnsi"/>
                <w:color w:val="auto"/>
                <w:sz w:val="22"/>
                <w:lang w:val="ru-RU"/>
              </w:rPr>
              <w:t>Составление индивидуального плана оказания социальных услуг</w:t>
            </w:r>
          </w:p>
        </w:tc>
      </w:tr>
      <w:tr w:rsidR="00A46952" w:rsidRPr="00A46952" w:rsidTr="00E85745">
        <w:tc>
          <w:tcPr>
            <w:tcW w:w="817" w:type="dxa"/>
          </w:tcPr>
          <w:p w:rsidR="00A46952" w:rsidRPr="0030136C" w:rsidRDefault="00A46952" w:rsidP="00A46952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</w:p>
        </w:tc>
        <w:tc>
          <w:tcPr>
            <w:tcW w:w="3594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>Проведение занятий, обучающих здоровому образу жизни, проведение санитарно-просветительской работы</w:t>
            </w:r>
          </w:p>
        </w:tc>
        <w:tc>
          <w:tcPr>
            <w:tcW w:w="2360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>По мере необходимости в соответствии с индивидуальным планом оказания социальных услуг (не чаще 4 раз в месяц)</w:t>
            </w:r>
          </w:p>
        </w:tc>
        <w:tc>
          <w:tcPr>
            <w:tcW w:w="2126" w:type="dxa"/>
          </w:tcPr>
          <w:p w:rsidR="00A46952" w:rsidRDefault="00A46952" w:rsidP="00E85745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Медицинская сестра по массажу</w:t>
            </w:r>
          </w:p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  <w:r w:rsidRPr="00A46952">
              <w:rPr>
                <w:sz w:val="22"/>
                <w:lang w:val="ru-RU"/>
              </w:rPr>
              <w:t xml:space="preserve">Инструктор </w:t>
            </w:r>
            <w:r w:rsidRPr="0030136C">
              <w:rPr>
                <w:sz w:val="22"/>
                <w:lang w:val="ru-RU"/>
              </w:rPr>
              <w:t>по</w:t>
            </w:r>
            <w:r w:rsidRPr="00A46952">
              <w:rPr>
                <w:sz w:val="22"/>
                <w:lang w:val="ru-RU"/>
              </w:rPr>
              <w:t xml:space="preserve"> АФК</w:t>
            </w:r>
          </w:p>
        </w:tc>
        <w:tc>
          <w:tcPr>
            <w:tcW w:w="1843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</w:p>
        </w:tc>
      </w:tr>
      <w:tr w:rsidR="00A46952" w:rsidRPr="0030136C" w:rsidTr="00E85745">
        <w:tc>
          <w:tcPr>
            <w:tcW w:w="817" w:type="dxa"/>
          </w:tcPr>
          <w:p w:rsidR="00A46952" w:rsidRPr="0030136C" w:rsidRDefault="00A46952" w:rsidP="00A46952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</w:p>
        </w:tc>
        <w:tc>
          <w:tcPr>
            <w:tcW w:w="3594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>Организация и проведение индивидуальных и групповых занятий по адаптивной физической культуре</w:t>
            </w:r>
          </w:p>
        </w:tc>
        <w:tc>
          <w:tcPr>
            <w:tcW w:w="2360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>По мере необходимости (при наличии медицинской рекомендации) в соответствии с индивидуальным планом оказания социальных услуг (не более 15 рабочих дней, до 2-х курсов в год)</w:t>
            </w:r>
          </w:p>
        </w:tc>
        <w:tc>
          <w:tcPr>
            <w:tcW w:w="2126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sz w:val="22"/>
              </w:rPr>
              <w:t xml:space="preserve">Инструктор </w:t>
            </w:r>
            <w:r w:rsidRPr="0030136C">
              <w:rPr>
                <w:sz w:val="22"/>
                <w:lang w:val="ru-RU"/>
              </w:rPr>
              <w:t>по</w:t>
            </w:r>
            <w:r w:rsidRPr="0030136C">
              <w:rPr>
                <w:sz w:val="22"/>
              </w:rPr>
              <w:t xml:space="preserve"> АФК</w:t>
            </w:r>
          </w:p>
        </w:tc>
        <w:tc>
          <w:tcPr>
            <w:tcW w:w="1843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</w:p>
        </w:tc>
      </w:tr>
      <w:tr w:rsidR="00A46952" w:rsidRPr="0030136C" w:rsidTr="00E85745">
        <w:tc>
          <w:tcPr>
            <w:tcW w:w="817" w:type="dxa"/>
          </w:tcPr>
          <w:p w:rsidR="00A46952" w:rsidRPr="0030136C" w:rsidRDefault="00A46952" w:rsidP="00A46952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</w:p>
        </w:tc>
        <w:tc>
          <w:tcPr>
            <w:tcW w:w="3594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>Социально–психологическое консультирование, в том числе по вопросам внутрисемейных отношений</w:t>
            </w:r>
          </w:p>
        </w:tc>
        <w:tc>
          <w:tcPr>
            <w:tcW w:w="2360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>По мере необходимости в соответствии с индивидуальным планом оказания социальных услуг (не чаще 1 раза в неделю)</w:t>
            </w:r>
          </w:p>
        </w:tc>
        <w:tc>
          <w:tcPr>
            <w:tcW w:w="2126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 xml:space="preserve">Психолог </w:t>
            </w:r>
          </w:p>
        </w:tc>
        <w:tc>
          <w:tcPr>
            <w:tcW w:w="1843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</w:p>
        </w:tc>
      </w:tr>
      <w:tr w:rsidR="00A46952" w:rsidRPr="0030136C" w:rsidTr="00E85745">
        <w:tc>
          <w:tcPr>
            <w:tcW w:w="817" w:type="dxa"/>
          </w:tcPr>
          <w:p w:rsidR="00A46952" w:rsidRPr="0030136C" w:rsidRDefault="00A46952" w:rsidP="00A46952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</w:p>
        </w:tc>
        <w:tc>
          <w:tcPr>
            <w:tcW w:w="3594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 xml:space="preserve">Проведение воспитательно-профилактической работы в целях устранения различных </w:t>
            </w:r>
            <w:r w:rsidRPr="0030136C">
              <w:rPr>
                <w:noProof/>
                <w:sz w:val="22"/>
                <w:lang w:val="ru-RU" w:eastAsia="ru-RU"/>
              </w:rPr>
              <w:drawing>
                <wp:inline distT="0" distB="0" distL="0" distR="0" wp14:anchorId="3445FB96" wp14:editId="7BD18B92">
                  <wp:extent cx="6985" cy="698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36C">
              <w:rPr>
                <w:sz w:val="22"/>
                <w:lang w:val="ru-RU"/>
              </w:rPr>
              <w:t>психологических факторов и причин, обусловливающих отклонение в состоянии психического здоровья</w:t>
            </w:r>
          </w:p>
        </w:tc>
        <w:tc>
          <w:tcPr>
            <w:tcW w:w="2360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>По мере необходимости в соответствии с индивидуальным планом оказания социальных услуг (не чаще 1 раза в неделю)</w:t>
            </w:r>
          </w:p>
        </w:tc>
        <w:tc>
          <w:tcPr>
            <w:tcW w:w="2126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 xml:space="preserve">Психолог </w:t>
            </w:r>
          </w:p>
        </w:tc>
        <w:tc>
          <w:tcPr>
            <w:tcW w:w="1843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</w:p>
        </w:tc>
      </w:tr>
      <w:tr w:rsidR="00A46952" w:rsidRPr="0030136C" w:rsidTr="00E85745">
        <w:tc>
          <w:tcPr>
            <w:tcW w:w="817" w:type="dxa"/>
          </w:tcPr>
          <w:p w:rsidR="00A46952" w:rsidRPr="0030136C" w:rsidRDefault="00A46952" w:rsidP="00A46952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</w:p>
        </w:tc>
        <w:tc>
          <w:tcPr>
            <w:tcW w:w="3594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>Оказание психологической помощи, в том числе беседы, общение, выслушивание, подбадривание, мотивация к активности, психологическая поддержка жизненного тонуса получателя социальных услуг</w:t>
            </w:r>
          </w:p>
        </w:tc>
        <w:tc>
          <w:tcPr>
            <w:tcW w:w="2360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>По мере необходимости в соответствии с индивидуальным планом оказания социальных услуг (не чаще 1 раза в неделю)</w:t>
            </w:r>
          </w:p>
        </w:tc>
        <w:tc>
          <w:tcPr>
            <w:tcW w:w="2126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>Психолог</w:t>
            </w:r>
          </w:p>
        </w:tc>
        <w:tc>
          <w:tcPr>
            <w:tcW w:w="1843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</w:p>
        </w:tc>
      </w:tr>
      <w:tr w:rsidR="00A46952" w:rsidRPr="0030136C" w:rsidTr="00E85745">
        <w:tc>
          <w:tcPr>
            <w:tcW w:w="817" w:type="dxa"/>
          </w:tcPr>
          <w:p w:rsidR="00A46952" w:rsidRPr="0030136C" w:rsidRDefault="00A46952" w:rsidP="00A46952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</w:p>
        </w:tc>
        <w:tc>
          <w:tcPr>
            <w:tcW w:w="3594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 xml:space="preserve">Формирование у получателей социальных услуг позитивных </w:t>
            </w:r>
            <w:r w:rsidRPr="0030136C">
              <w:rPr>
                <w:sz w:val="22"/>
                <w:lang w:val="ru-RU"/>
              </w:rPr>
              <w:lastRenderedPageBreak/>
              <w:t>интересов (в том числе в сфере досуга, спорта, здорового образа жизни)</w:t>
            </w:r>
          </w:p>
        </w:tc>
        <w:tc>
          <w:tcPr>
            <w:tcW w:w="2360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lastRenderedPageBreak/>
              <w:t xml:space="preserve">По мере необходимости в </w:t>
            </w:r>
            <w:r w:rsidRPr="0030136C">
              <w:rPr>
                <w:sz w:val="22"/>
                <w:lang w:val="ru-RU"/>
              </w:rPr>
              <w:lastRenderedPageBreak/>
              <w:t>соответствии с индивидуальным планом оказания социальных услуг (не чаще 4 раз в неделю)</w:t>
            </w:r>
          </w:p>
        </w:tc>
        <w:tc>
          <w:tcPr>
            <w:tcW w:w="2126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rFonts w:eastAsiaTheme="minorHAnsi"/>
                <w:color w:val="auto"/>
                <w:sz w:val="22"/>
                <w:lang w:val="ru-RU"/>
              </w:rPr>
              <w:lastRenderedPageBreak/>
              <w:t>Культорганизатор</w:t>
            </w:r>
          </w:p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rFonts w:eastAsiaTheme="minorHAnsi"/>
                <w:color w:val="auto"/>
                <w:sz w:val="22"/>
                <w:lang w:val="ru-RU"/>
              </w:rPr>
              <w:t xml:space="preserve">Социальный </w:t>
            </w:r>
            <w:r w:rsidRPr="0030136C">
              <w:rPr>
                <w:rFonts w:eastAsiaTheme="minorHAnsi"/>
                <w:color w:val="auto"/>
                <w:sz w:val="22"/>
                <w:lang w:val="ru-RU"/>
              </w:rPr>
              <w:lastRenderedPageBreak/>
              <w:t>педагог</w:t>
            </w:r>
          </w:p>
        </w:tc>
        <w:tc>
          <w:tcPr>
            <w:tcW w:w="1843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</w:p>
        </w:tc>
      </w:tr>
      <w:tr w:rsidR="00A46952" w:rsidRPr="0030136C" w:rsidTr="00E85745">
        <w:tc>
          <w:tcPr>
            <w:tcW w:w="817" w:type="dxa"/>
          </w:tcPr>
          <w:p w:rsidR="00A46952" w:rsidRPr="0030136C" w:rsidRDefault="00A46952" w:rsidP="00A46952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</w:p>
        </w:tc>
        <w:tc>
          <w:tcPr>
            <w:tcW w:w="3594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2360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>По мере необходимости в соответствии с индивидуальным планом оказания социальных услуг (не чаще 4 раз в неделю)</w:t>
            </w:r>
          </w:p>
        </w:tc>
        <w:tc>
          <w:tcPr>
            <w:tcW w:w="2126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ru-RU"/>
              </w:rPr>
            </w:pPr>
            <w:r w:rsidRPr="0030136C">
              <w:rPr>
                <w:sz w:val="22"/>
              </w:rPr>
              <w:t>Культорганизатор</w:t>
            </w:r>
          </w:p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>Музыкальный руководитель</w:t>
            </w:r>
          </w:p>
        </w:tc>
        <w:tc>
          <w:tcPr>
            <w:tcW w:w="1843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</w:p>
        </w:tc>
      </w:tr>
      <w:tr w:rsidR="00A46952" w:rsidRPr="00A46952" w:rsidTr="00E85745">
        <w:tc>
          <w:tcPr>
            <w:tcW w:w="817" w:type="dxa"/>
          </w:tcPr>
          <w:p w:rsidR="00A46952" w:rsidRPr="0030136C" w:rsidRDefault="00A46952" w:rsidP="00A46952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</w:p>
        </w:tc>
        <w:tc>
          <w:tcPr>
            <w:tcW w:w="3594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>Проведение занятия в группах взаимоподдержки, клубах общения, формирование и организация работы групп здоровья по медицинским показаниям и возрастным группам</w:t>
            </w:r>
          </w:p>
        </w:tc>
        <w:tc>
          <w:tcPr>
            <w:tcW w:w="2360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>По мере необходимости в соответствии с индивидуальным планом оказания социальных услуг (не чаще 2 раз в неделю)</w:t>
            </w:r>
          </w:p>
        </w:tc>
        <w:tc>
          <w:tcPr>
            <w:tcW w:w="2126" w:type="dxa"/>
          </w:tcPr>
          <w:p w:rsidR="00A46952" w:rsidRDefault="00A46952" w:rsidP="00E85745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>Руководитель кружка</w:t>
            </w:r>
          </w:p>
          <w:p w:rsidR="00A46952" w:rsidRDefault="00A46952" w:rsidP="00E85745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Музыкальный руководитель</w:t>
            </w:r>
          </w:p>
          <w:p w:rsidR="00A46952" w:rsidRPr="000068FC" w:rsidRDefault="00A46952" w:rsidP="00E85745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ru-RU"/>
              </w:rPr>
            </w:pPr>
            <w:r w:rsidRPr="00A46952">
              <w:rPr>
                <w:sz w:val="22"/>
                <w:lang w:val="ru-RU"/>
              </w:rPr>
              <w:t>Культорганизатор</w:t>
            </w:r>
          </w:p>
        </w:tc>
        <w:tc>
          <w:tcPr>
            <w:tcW w:w="1843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</w:p>
        </w:tc>
      </w:tr>
      <w:tr w:rsidR="00A46952" w:rsidRPr="0030136C" w:rsidTr="00E85745">
        <w:tc>
          <w:tcPr>
            <w:tcW w:w="817" w:type="dxa"/>
          </w:tcPr>
          <w:p w:rsidR="00A46952" w:rsidRPr="0030136C" w:rsidRDefault="00A46952" w:rsidP="00A46952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</w:p>
        </w:tc>
        <w:tc>
          <w:tcPr>
            <w:tcW w:w="3594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360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>По мере необходимости в соответствии с индивидуальным планом оказания социальных услуг (не чаще в раз в неделю)</w:t>
            </w:r>
          </w:p>
        </w:tc>
        <w:tc>
          <w:tcPr>
            <w:tcW w:w="2126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>Специалист по социальной работе</w:t>
            </w:r>
          </w:p>
        </w:tc>
        <w:tc>
          <w:tcPr>
            <w:tcW w:w="1843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</w:p>
        </w:tc>
      </w:tr>
      <w:tr w:rsidR="00A46952" w:rsidRPr="0030136C" w:rsidTr="00E85745">
        <w:tc>
          <w:tcPr>
            <w:tcW w:w="817" w:type="dxa"/>
          </w:tcPr>
          <w:p w:rsidR="00A46952" w:rsidRPr="0030136C" w:rsidRDefault="00A46952" w:rsidP="00A46952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</w:p>
        </w:tc>
        <w:tc>
          <w:tcPr>
            <w:tcW w:w="3594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left"/>
              <w:rPr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>Проведение групповых и индивидуальных</w:t>
            </w:r>
            <w:r w:rsidRPr="0030136C">
              <w:rPr>
                <w:sz w:val="22"/>
                <w:lang w:val="ru-RU"/>
              </w:rPr>
              <w:br/>
              <w:t>занятий по обучению навыкам пользования</w:t>
            </w:r>
            <w:r w:rsidRPr="0030136C">
              <w:rPr>
                <w:sz w:val="22"/>
                <w:lang w:val="ru-RU"/>
              </w:rPr>
              <w:br/>
              <w:t>компьютером и основам компьютерной</w:t>
            </w:r>
            <w:r w:rsidRPr="0030136C">
              <w:rPr>
                <w:sz w:val="22"/>
                <w:lang w:val="ru-RU"/>
              </w:rPr>
              <w:br/>
              <w:t>грамотности</w:t>
            </w:r>
          </w:p>
        </w:tc>
        <w:tc>
          <w:tcPr>
            <w:tcW w:w="2360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>По мере необходимости в соответствии с индивидуальным планом оказания социальных услуг (до 15</w:t>
            </w:r>
            <w:r w:rsidRPr="0030136C">
              <w:rPr>
                <w:sz w:val="22"/>
                <w:lang w:val="ru-RU"/>
              </w:rPr>
              <w:br/>
              <w:t>рабочих дней)</w:t>
            </w:r>
          </w:p>
        </w:tc>
        <w:tc>
          <w:tcPr>
            <w:tcW w:w="2126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>Специалист по социальной работе</w:t>
            </w:r>
          </w:p>
        </w:tc>
        <w:tc>
          <w:tcPr>
            <w:tcW w:w="1843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</w:p>
        </w:tc>
      </w:tr>
      <w:tr w:rsidR="00A46952" w:rsidRPr="0030136C" w:rsidTr="00E85745">
        <w:tc>
          <w:tcPr>
            <w:tcW w:w="817" w:type="dxa"/>
          </w:tcPr>
          <w:p w:rsidR="00A46952" w:rsidRPr="0030136C" w:rsidRDefault="00A46952" w:rsidP="00A46952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</w:p>
        </w:tc>
        <w:tc>
          <w:tcPr>
            <w:tcW w:w="3594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left"/>
              <w:rPr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>Сопровождение получателя</w:t>
            </w:r>
            <w:r w:rsidRPr="0030136C">
              <w:rPr>
                <w:sz w:val="22"/>
                <w:lang w:val="ru-RU"/>
              </w:rPr>
              <w:br/>
              <w:t>социальных услуг к социально-значимым</w:t>
            </w:r>
            <w:r w:rsidRPr="0030136C">
              <w:rPr>
                <w:sz w:val="22"/>
                <w:lang w:val="ru-RU"/>
              </w:rPr>
              <w:br/>
              <w:t>объектам</w:t>
            </w:r>
          </w:p>
        </w:tc>
        <w:tc>
          <w:tcPr>
            <w:tcW w:w="2360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>По мере необходимости в соответствии с индивидуальным планом оказания социальных услуг (не более 4 раз в месяц)</w:t>
            </w:r>
          </w:p>
        </w:tc>
        <w:tc>
          <w:tcPr>
            <w:tcW w:w="2126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ru-RU"/>
              </w:rPr>
            </w:pPr>
            <w:r w:rsidRPr="0030136C">
              <w:rPr>
                <w:sz w:val="22"/>
                <w:lang w:val="ru-RU"/>
              </w:rPr>
              <w:t>Специалист по социальной работе</w:t>
            </w:r>
          </w:p>
        </w:tc>
        <w:tc>
          <w:tcPr>
            <w:tcW w:w="1843" w:type="dxa"/>
          </w:tcPr>
          <w:p w:rsidR="00A46952" w:rsidRPr="0030136C" w:rsidRDefault="00A46952" w:rsidP="00E8574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val="ru-RU"/>
              </w:rPr>
            </w:pPr>
          </w:p>
        </w:tc>
      </w:tr>
    </w:tbl>
    <w:p w:rsidR="00A46952" w:rsidRDefault="00A46952" w:rsidP="00A46952">
      <w:pPr>
        <w:spacing w:after="0" w:line="240" w:lineRule="auto"/>
        <w:ind w:left="0" w:right="-1" w:firstLine="0"/>
        <w:rPr>
          <w:color w:val="auto"/>
          <w:szCs w:val="24"/>
          <w:lang w:val="ru-RU"/>
        </w:rPr>
      </w:pPr>
    </w:p>
    <w:p w:rsidR="00A46952" w:rsidRDefault="00A46952" w:rsidP="00A46952">
      <w:pPr>
        <w:spacing w:after="0" w:line="240" w:lineRule="auto"/>
        <w:ind w:left="5103" w:right="-1" w:firstLine="0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br w:type="page"/>
      </w:r>
    </w:p>
    <w:p w:rsidR="00A46952" w:rsidRDefault="00A46952" w:rsidP="008C0A68">
      <w:pPr>
        <w:spacing w:after="0" w:line="240" w:lineRule="auto"/>
        <w:ind w:left="5103" w:right="-1" w:firstLine="0"/>
        <w:rPr>
          <w:color w:val="auto"/>
          <w:szCs w:val="24"/>
          <w:lang w:val="ru-RU"/>
        </w:rPr>
      </w:pPr>
    </w:p>
    <w:p w:rsidR="00B83B5E" w:rsidRPr="00155CB0" w:rsidRDefault="00B83B5E" w:rsidP="008C0A68">
      <w:pPr>
        <w:spacing w:after="0" w:line="240" w:lineRule="auto"/>
        <w:ind w:left="5103" w:right="-1" w:firstLine="0"/>
        <w:rPr>
          <w:color w:val="auto"/>
          <w:sz w:val="20"/>
          <w:szCs w:val="20"/>
          <w:lang w:val="ru-RU"/>
        </w:rPr>
      </w:pPr>
      <w:r w:rsidRPr="00155CB0">
        <w:rPr>
          <w:color w:val="auto"/>
          <w:sz w:val="20"/>
          <w:szCs w:val="20"/>
          <w:lang w:val="ru-RU"/>
        </w:rPr>
        <w:t xml:space="preserve">Приложение </w:t>
      </w:r>
      <w:r w:rsidR="009C3018">
        <w:rPr>
          <w:color w:val="auto"/>
          <w:sz w:val="20"/>
          <w:szCs w:val="20"/>
          <w:lang w:val="ru-RU"/>
        </w:rPr>
        <w:t>3</w:t>
      </w:r>
      <w:r w:rsidRPr="00155CB0">
        <w:rPr>
          <w:color w:val="auto"/>
          <w:sz w:val="20"/>
          <w:szCs w:val="20"/>
          <w:lang w:val="ru-RU"/>
        </w:rPr>
        <w:t xml:space="preserve"> к Положению </w:t>
      </w:r>
      <w:r w:rsidR="003F6D73">
        <w:rPr>
          <w:color w:val="auto"/>
          <w:sz w:val="20"/>
          <w:szCs w:val="20"/>
          <w:lang w:val="ru-RU"/>
        </w:rPr>
        <w:t>о реализации стационарозамещающей технологии «Передышка» без стационара</w:t>
      </w:r>
      <w:r w:rsidRPr="00155CB0">
        <w:rPr>
          <w:color w:val="auto"/>
          <w:sz w:val="20"/>
          <w:szCs w:val="20"/>
          <w:lang w:val="ru-RU"/>
        </w:rPr>
        <w:t xml:space="preserve"> в краевом государственном бюджетном </w:t>
      </w:r>
      <w:r>
        <w:rPr>
          <w:noProof/>
          <w:color w:val="auto"/>
          <w:sz w:val="20"/>
          <w:szCs w:val="20"/>
          <w:lang w:val="ru-RU" w:eastAsia="ru-RU"/>
        </w:rPr>
        <w:drawing>
          <wp:inline distT="0" distB="0" distL="0" distR="0" wp14:anchorId="5E79CA7A" wp14:editId="0159A103">
            <wp:extent cx="6985" cy="698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B0">
        <w:rPr>
          <w:color w:val="auto"/>
          <w:sz w:val="20"/>
          <w:szCs w:val="20"/>
          <w:lang w:val="ru-RU"/>
        </w:rPr>
        <w:t xml:space="preserve">учреждении социального обслуживания </w:t>
      </w:r>
      <w:r>
        <w:rPr>
          <w:noProof/>
          <w:color w:val="auto"/>
          <w:sz w:val="20"/>
          <w:szCs w:val="20"/>
          <w:lang w:val="ru-RU" w:eastAsia="ru-RU"/>
        </w:rPr>
        <w:drawing>
          <wp:inline distT="0" distB="0" distL="0" distR="0" wp14:anchorId="668298C6" wp14:editId="3B2BD5F9">
            <wp:extent cx="6985" cy="698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B0">
        <w:rPr>
          <w:color w:val="auto"/>
          <w:sz w:val="20"/>
          <w:szCs w:val="20"/>
          <w:lang w:val="ru-RU"/>
        </w:rPr>
        <w:t>«Комплексный центр социального обслуживания населения «Тасеевский»</w:t>
      </w:r>
    </w:p>
    <w:p w:rsidR="00B83B5E" w:rsidRDefault="00B83B5E" w:rsidP="008C0A68">
      <w:pPr>
        <w:spacing w:after="0" w:line="240" w:lineRule="auto"/>
        <w:ind w:left="5387" w:right="-1" w:firstLine="20"/>
        <w:rPr>
          <w:color w:val="auto"/>
          <w:szCs w:val="24"/>
          <w:lang w:val="ru-RU"/>
        </w:rPr>
      </w:pPr>
    </w:p>
    <w:p w:rsidR="00B83B5E" w:rsidRPr="0070657A" w:rsidRDefault="00B83B5E" w:rsidP="008C0A68">
      <w:pPr>
        <w:spacing w:after="0" w:line="240" w:lineRule="auto"/>
        <w:ind w:left="5387" w:right="-1" w:firstLine="20"/>
        <w:rPr>
          <w:color w:val="auto"/>
          <w:szCs w:val="24"/>
          <w:lang w:val="ru-RU"/>
        </w:rPr>
      </w:pPr>
    </w:p>
    <w:p w:rsidR="00B83B5E" w:rsidRPr="0070657A" w:rsidRDefault="00B83B5E" w:rsidP="008C0A68">
      <w:pPr>
        <w:spacing w:after="0" w:line="240" w:lineRule="auto"/>
        <w:ind w:left="4536" w:right="-1" w:firstLine="0"/>
        <w:rPr>
          <w:color w:val="auto"/>
          <w:szCs w:val="24"/>
          <w:lang w:val="ru-RU"/>
        </w:rPr>
      </w:pPr>
      <w:r w:rsidRPr="0070657A">
        <w:rPr>
          <w:color w:val="auto"/>
          <w:szCs w:val="24"/>
          <w:lang w:val="ru-RU"/>
        </w:rPr>
        <w:t>Директору</w:t>
      </w:r>
    </w:p>
    <w:p w:rsidR="00B83B5E" w:rsidRPr="0070657A" w:rsidRDefault="00B83B5E" w:rsidP="008C0A68">
      <w:pPr>
        <w:spacing w:after="0" w:line="240" w:lineRule="auto"/>
        <w:ind w:left="4536" w:right="-1" w:firstLine="0"/>
        <w:rPr>
          <w:color w:val="auto"/>
          <w:szCs w:val="24"/>
          <w:lang w:val="ru-RU"/>
        </w:rPr>
      </w:pPr>
      <w:r w:rsidRPr="0070657A">
        <w:rPr>
          <w:color w:val="auto"/>
          <w:szCs w:val="24"/>
          <w:lang w:val="ru-RU"/>
        </w:rPr>
        <w:t>КГБУ СО «КЦСОН «</w:t>
      </w:r>
      <w:r>
        <w:rPr>
          <w:color w:val="auto"/>
          <w:szCs w:val="24"/>
          <w:lang w:val="ru-RU"/>
        </w:rPr>
        <w:t>Тасеевский</w:t>
      </w:r>
      <w:r w:rsidRPr="0070657A">
        <w:rPr>
          <w:color w:val="auto"/>
          <w:szCs w:val="24"/>
          <w:lang w:val="ru-RU"/>
        </w:rPr>
        <w:t xml:space="preserve">» </w:t>
      </w:r>
    </w:p>
    <w:p w:rsidR="00B83B5E" w:rsidRPr="0070657A" w:rsidRDefault="00B83B5E" w:rsidP="008C0A68">
      <w:pPr>
        <w:spacing w:after="0" w:line="240" w:lineRule="auto"/>
        <w:ind w:left="4536" w:right="-1" w:firstLine="0"/>
        <w:rPr>
          <w:color w:val="auto"/>
          <w:szCs w:val="24"/>
        </w:rPr>
      </w:pPr>
      <w:r>
        <w:rPr>
          <w:noProof/>
          <w:color w:val="auto"/>
          <w:szCs w:val="24"/>
          <w:lang w:val="ru-RU" w:eastAsia="ru-RU"/>
        </w:rPr>
        <mc:AlternateContent>
          <mc:Choice Requires="wpg">
            <w:drawing>
              <wp:inline distT="0" distB="0" distL="0" distR="0" wp14:anchorId="1BBC81EF" wp14:editId="29D16473">
                <wp:extent cx="2612390" cy="8890"/>
                <wp:effectExtent l="0" t="0" r="16510" b="10160"/>
                <wp:docPr id="54258" name="Группа 54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2390" cy="8890"/>
                          <a:chOff x="0" y="0"/>
                          <a:chExt cx="2612136" cy="9147"/>
                        </a:xfrm>
                      </wpg:grpSpPr>
                      <wps:wsp>
                        <wps:cNvPr id="54257" name="Shape 54257"/>
                        <wps:cNvSpPr/>
                        <wps:spPr>
                          <a:xfrm>
                            <a:off x="0" y="0"/>
                            <a:ext cx="261213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2136" h="9147">
                                <a:moveTo>
                                  <a:pt x="0" y="4573"/>
                                </a:moveTo>
                                <a:lnTo>
                                  <a:pt x="2612136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4258" o:spid="_x0000_s1026" style="width:205.7pt;height:.7pt;mso-position-horizontal-relative:char;mso-position-vertical-relative:line" coordsize="2612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">
                <v:shape id="Shape 54257" o:spid="_x0000_s1027" style="position:absolute;width:26121;height:91;visibility:visible;mso-wrap-style:square;v-text-anchor:top" coordsize="2612136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F278YA&#10;AADeAAAADwAAAGRycy9kb3ducmV2LnhtbESPS4vCQBCE7wv+h6EFL7JOFB8h6ygiCl5kfezem0yb&#10;RDM9ITPR+O+dhQWPRVV9Rc2XrSnFnWpXWFYwHEQgiFOrC84U/Jy3nzEI55E1lpZJwZMcLBedjzkm&#10;2j74SPeTz0SAsEtQQe59lUjp0pwMuoGtiIN3sbVBH2SdSV3jI8BNKUdRNJUGCw4LOVa0zim9nRqj&#10;gKrD6peOTR+H+/g7Pjf96XVDSvW67eoLhKfWv8P/7Z1WMBmPJjP4uxOugFy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F278YAAADeAAAADwAAAAAAAAAAAAAAAACYAgAAZHJz&#10;L2Rvd25yZXYueG1sUEsFBgAAAAAEAAQA9QAAAIsDAAAAAA==&#10;" path="m,4573r2612136,e" filled="f" strokeweight=".25408mm">
                  <v:stroke miterlimit="1" joinstyle="miter"/>
                  <v:path arrowok="t" textboxrect="0,0,2612136,9147"/>
                </v:shape>
                <w10:anchorlock/>
              </v:group>
            </w:pict>
          </mc:Fallback>
        </mc:AlternateContent>
      </w:r>
    </w:p>
    <w:p w:rsidR="00B83B5E" w:rsidRPr="0070657A" w:rsidRDefault="00B83B5E" w:rsidP="008C0A68">
      <w:pPr>
        <w:spacing w:after="0" w:line="240" w:lineRule="auto"/>
        <w:ind w:left="4536" w:right="-1" w:firstLine="0"/>
        <w:rPr>
          <w:color w:val="auto"/>
          <w:szCs w:val="24"/>
        </w:rPr>
      </w:pPr>
      <w:r>
        <w:rPr>
          <w:noProof/>
          <w:color w:val="auto"/>
          <w:szCs w:val="24"/>
          <w:lang w:val="ru-RU" w:eastAsia="ru-RU"/>
        </w:rPr>
        <mc:AlternateContent>
          <mc:Choice Requires="wpg">
            <w:drawing>
              <wp:inline distT="0" distB="0" distL="0" distR="0" wp14:anchorId="61075336" wp14:editId="71102ABC">
                <wp:extent cx="2612390" cy="8890"/>
                <wp:effectExtent l="0" t="0" r="16510" b="10160"/>
                <wp:docPr id="54260" name="Группа 54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2390" cy="8890"/>
                          <a:chOff x="0" y="0"/>
                          <a:chExt cx="2612136" cy="9147"/>
                        </a:xfrm>
                      </wpg:grpSpPr>
                      <wps:wsp>
                        <wps:cNvPr id="54259" name="Shape 54259"/>
                        <wps:cNvSpPr/>
                        <wps:spPr>
                          <a:xfrm>
                            <a:off x="0" y="0"/>
                            <a:ext cx="261213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2136" h="9147">
                                <a:moveTo>
                                  <a:pt x="0" y="4573"/>
                                </a:moveTo>
                                <a:lnTo>
                                  <a:pt x="2612136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4260" o:spid="_x0000_s1026" style="width:205.7pt;height:.7pt;mso-position-horizontal-relative:char;mso-position-vertical-relative:line" coordsize="2612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">
                <v:shape id="Shape 54259" o:spid="_x0000_s1027" style="position:absolute;width:26121;height:91;visibility:visible;mso-wrap-style:square;v-text-anchor:top" coordsize="2612136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JHBsYA&#10;AADeAAAADwAAAGRycy9kb3ducmV2LnhtbESPT4vCMBTE7wt+h/AEL6KpotLtGkVEwYusf3bvj+bZ&#10;VpuX0qRav71ZWPA4zMxvmPmyNaW4U+0KywpGwwgEcWp1wZmCn/N2EINwHlljaZkUPMnBctH5mGOi&#10;7YOPdD/5TAQIuwQV5N5XiZQuzcmgG9qKOHgXWxv0QdaZ1DU+AtyUchxFM2mw4LCQY0XrnNLbqTEK&#10;qDqsfunY9HG0j7/jc9OfXTekVK/brr5AeGr9O/zf3mkF08l4+gl/d8IVkI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JHBsYAAADeAAAADwAAAAAAAAAAAAAAAACYAgAAZHJz&#10;L2Rvd25yZXYueG1sUEsFBgAAAAAEAAQA9QAAAIsDAAAAAA==&#10;" path="m,4573r2612136,e" filled="f" strokeweight=".25408mm">
                  <v:stroke miterlimit="1" joinstyle="miter"/>
                  <v:path arrowok="t" textboxrect="0,0,2612136,9147"/>
                </v:shape>
                <w10:anchorlock/>
              </v:group>
            </w:pict>
          </mc:Fallback>
        </mc:AlternateContent>
      </w:r>
    </w:p>
    <w:p w:rsidR="00B83B5E" w:rsidRPr="0070657A" w:rsidRDefault="00B83B5E" w:rsidP="008C0A68">
      <w:pPr>
        <w:spacing w:after="0" w:line="240" w:lineRule="auto"/>
        <w:ind w:left="4536" w:right="-1" w:firstLine="0"/>
        <w:rPr>
          <w:color w:val="auto"/>
          <w:szCs w:val="24"/>
        </w:rPr>
      </w:pPr>
      <w:r w:rsidRPr="0070657A">
        <w:rPr>
          <w:color w:val="auto"/>
          <w:szCs w:val="24"/>
        </w:rPr>
        <w:t>(Ф.И.О. гражданина)</w:t>
      </w:r>
    </w:p>
    <w:p w:rsidR="00B83B5E" w:rsidRPr="0070657A" w:rsidRDefault="00B83B5E" w:rsidP="008C0A68">
      <w:pPr>
        <w:spacing w:after="0" w:line="240" w:lineRule="auto"/>
        <w:ind w:left="4536" w:right="-1" w:firstLine="0"/>
        <w:rPr>
          <w:color w:val="auto"/>
          <w:szCs w:val="24"/>
        </w:rPr>
      </w:pPr>
      <w:r>
        <w:rPr>
          <w:noProof/>
          <w:color w:val="auto"/>
          <w:szCs w:val="24"/>
          <w:lang w:val="ru-RU" w:eastAsia="ru-RU"/>
        </w:rPr>
        <mc:AlternateContent>
          <mc:Choice Requires="wpg">
            <w:drawing>
              <wp:inline distT="0" distB="0" distL="0" distR="0" wp14:anchorId="144472A0" wp14:editId="20EE0F36">
                <wp:extent cx="2612390" cy="8890"/>
                <wp:effectExtent l="0" t="0" r="16510" b="10160"/>
                <wp:docPr id="54262" name="Группа 54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2390" cy="8890"/>
                          <a:chOff x="0" y="0"/>
                          <a:chExt cx="2612136" cy="9146"/>
                        </a:xfrm>
                      </wpg:grpSpPr>
                      <wps:wsp>
                        <wps:cNvPr id="54261" name="Shape 54261"/>
                        <wps:cNvSpPr/>
                        <wps:spPr>
                          <a:xfrm>
                            <a:off x="0" y="0"/>
                            <a:ext cx="261213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2136" h="9146">
                                <a:moveTo>
                                  <a:pt x="0" y="4573"/>
                                </a:moveTo>
                                <a:lnTo>
                                  <a:pt x="2612136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4262" o:spid="_x0000_s1026" style="width:205.7pt;height:.7pt;mso-position-horizontal-relative:char;mso-position-vertical-relative:line" coordsize="2612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">
                <v:shape id="Shape 54261" o:spid="_x0000_s1027" style="position:absolute;width:26121;height:91;visibility:visible;mso-wrap-style:square;v-text-anchor:top" coordsize="2612136,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LtfscA&#10;AADeAAAADwAAAGRycy9kb3ducmV2LnhtbESPT2sCMRTE7wW/Q3iCt5ooVWQ1Sqm0eBKqYnt8bJ67&#10;Wzcvyyb7Rz+9KRR6HGbmN8xq09tStFT7wrGGyViBIE6dKTjTcDq+Py9A+IBssHRMGm7kYbMePK0w&#10;Ma7jT2oPIRMRwj5BDXkIVSKlT3Oy6MeuIo7exdUWQ5R1Jk2NXYTbUk6VmkuLBceFHCt6yym9Hhqr&#10;obmq6qu7sVFt873/+Mm27f281Xo07F+XIAL14T/8194ZDbOX6XwCv3fiFZD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y7X7HAAAA3gAAAA8AAAAAAAAAAAAAAAAAmAIAAGRy&#10;cy9kb3ducmV2LnhtbFBLBQYAAAAABAAEAPUAAACMAwAAAAA=&#10;" path="m,4573r2612136,e" filled="f" strokeweight=".25406mm">
                  <v:stroke miterlimit="1" joinstyle="miter"/>
                  <v:path arrowok="t" textboxrect="0,0,2612136,9146"/>
                </v:shape>
                <w10:anchorlock/>
              </v:group>
            </w:pict>
          </mc:Fallback>
        </mc:AlternateContent>
      </w:r>
    </w:p>
    <w:p w:rsidR="00B83B5E" w:rsidRPr="0070657A" w:rsidRDefault="00B83B5E" w:rsidP="008C0A68">
      <w:pPr>
        <w:spacing w:after="0" w:line="240" w:lineRule="auto"/>
        <w:ind w:left="4536" w:right="-1" w:firstLine="0"/>
        <w:rPr>
          <w:color w:val="auto"/>
          <w:szCs w:val="24"/>
        </w:rPr>
      </w:pPr>
      <w:r>
        <w:rPr>
          <w:noProof/>
          <w:color w:val="auto"/>
          <w:szCs w:val="24"/>
          <w:lang w:val="ru-RU" w:eastAsia="ru-RU"/>
        </w:rPr>
        <mc:AlternateContent>
          <mc:Choice Requires="wpg">
            <w:drawing>
              <wp:inline distT="0" distB="0" distL="0" distR="0" wp14:anchorId="67CA4F19" wp14:editId="57497308">
                <wp:extent cx="2612390" cy="8890"/>
                <wp:effectExtent l="0" t="0" r="16510" b="10160"/>
                <wp:docPr id="54264" name="Группа 54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2390" cy="8890"/>
                          <a:chOff x="0" y="0"/>
                          <a:chExt cx="2612136" cy="9147"/>
                        </a:xfrm>
                      </wpg:grpSpPr>
                      <wps:wsp>
                        <wps:cNvPr id="54263" name="Shape 54263"/>
                        <wps:cNvSpPr/>
                        <wps:spPr>
                          <a:xfrm>
                            <a:off x="0" y="0"/>
                            <a:ext cx="261213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2136" h="9147">
                                <a:moveTo>
                                  <a:pt x="0" y="4573"/>
                                </a:moveTo>
                                <a:lnTo>
                                  <a:pt x="2612136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4264" o:spid="_x0000_s1026" style="width:205.7pt;height:.7pt;mso-position-horizontal-relative:char;mso-position-vertical-relative:line" coordsize="2612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">
                <v:shape id="Shape 54263" o:spid="_x0000_s1027" style="position:absolute;width:26121;height:91;visibility:visible;mso-wrap-style:square;v-text-anchor:top" coordsize="2612136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6UccA&#10;AADeAAAADwAAAGRycy9kb3ducmV2LnhtbESPT2vCQBTE7wW/w/KEXsRstDaENKuIVPAirX96f2Rf&#10;k9Ts25DdaPrt3YLQ4zAzv2Hy1WAacaXO1ZYVzKIYBHFhdc2lgvNpO01BOI+ssbFMCn7JwWo5esox&#10;0/bGB7oefSkChF2GCirv20xKV1Rk0EW2JQ7et+0M+iC7UuoObwFuGjmP40QarDksVNjSpqLicuyN&#10;Amo/11906Cc426cf6amfJD/vpNTzeFi/gfA0+P/wo73TCl4X8+QF/u6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mulHHAAAA3gAAAA8AAAAAAAAAAAAAAAAAmAIAAGRy&#10;cy9kb3ducmV2LnhtbFBLBQYAAAAABAAEAPUAAACMAwAAAAA=&#10;" path="m,4573r2612136,e" filled="f" strokeweight=".25408mm">
                  <v:stroke miterlimit="1" joinstyle="miter"/>
                  <v:path arrowok="t" textboxrect="0,0,2612136,9147"/>
                </v:shape>
                <w10:anchorlock/>
              </v:group>
            </w:pict>
          </mc:Fallback>
        </mc:AlternateContent>
      </w:r>
    </w:p>
    <w:p w:rsidR="00B83B5E" w:rsidRPr="0070657A" w:rsidRDefault="00B83B5E" w:rsidP="008C0A68">
      <w:pPr>
        <w:spacing w:after="0" w:line="240" w:lineRule="auto"/>
        <w:ind w:left="4536" w:right="-1" w:firstLine="0"/>
        <w:rPr>
          <w:color w:val="auto"/>
          <w:szCs w:val="24"/>
        </w:rPr>
      </w:pPr>
      <w:r w:rsidRPr="0070657A">
        <w:rPr>
          <w:color w:val="auto"/>
          <w:szCs w:val="24"/>
        </w:rPr>
        <w:t>(</w:t>
      </w:r>
      <w:proofErr w:type="gramStart"/>
      <w:r w:rsidRPr="0070657A">
        <w:rPr>
          <w:color w:val="auto"/>
          <w:szCs w:val="24"/>
        </w:rPr>
        <w:t>адрес</w:t>
      </w:r>
      <w:proofErr w:type="gramEnd"/>
      <w:r w:rsidRPr="0070657A">
        <w:rPr>
          <w:color w:val="auto"/>
          <w:szCs w:val="24"/>
        </w:rPr>
        <w:t xml:space="preserve"> места жительства)</w:t>
      </w:r>
    </w:p>
    <w:p w:rsidR="00B83B5E" w:rsidRPr="0070657A" w:rsidRDefault="00B83B5E" w:rsidP="008C0A68">
      <w:pPr>
        <w:spacing w:after="0" w:line="240" w:lineRule="auto"/>
        <w:ind w:left="4536" w:right="-1" w:firstLine="0"/>
        <w:rPr>
          <w:color w:val="auto"/>
          <w:szCs w:val="24"/>
        </w:rPr>
      </w:pPr>
      <w:r>
        <w:rPr>
          <w:noProof/>
          <w:color w:val="auto"/>
          <w:szCs w:val="24"/>
          <w:lang w:val="ru-RU" w:eastAsia="ru-RU"/>
        </w:rPr>
        <mc:AlternateContent>
          <mc:Choice Requires="wpg">
            <w:drawing>
              <wp:inline distT="0" distB="0" distL="0" distR="0" wp14:anchorId="37CEEAE6" wp14:editId="1816501A">
                <wp:extent cx="2609215" cy="8890"/>
                <wp:effectExtent l="0" t="0" r="19685" b="10160"/>
                <wp:docPr id="54266" name="Группа 54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9215" cy="8890"/>
                          <a:chOff x="0" y="0"/>
                          <a:chExt cx="2609088" cy="9147"/>
                        </a:xfrm>
                      </wpg:grpSpPr>
                      <wps:wsp>
                        <wps:cNvPr id="54265" name="Shape 54265"/>
                        <wps:cNvSpPr/>
                        <wps:spPr>
                          <a:xfrm>
                            <a:off x="0" y="0"/>
                            <a:ext cx="260908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9088" h="9147">
                                <a:moveTo>
                                  <a:pt x="0" y="4573"/>
                                </a:moveTo>
                                <a:lnTo>
                                  <a:pt x="2609088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4266" o:spid="_x0000_s1026" style="width:205.45pt;height:.7pt;mso-position-horizontal-relative:char;mso-position-vertical-relative:line" coordsize="2609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">
                <v:shape id="Shape 54265" o:spid="_x0000_s1027" style="position:absolute;width:26090;height:91;visibility:visible;mso-wrap-style:square;v-text-anchor:top" coordsize="2609088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M9jsgA&#10;AADeAAAADwAAAGRycy9kb3ducmV2LnhtbESPQWvCQBSE74L/YXlCb7qpNCrRVUQQCxYhqRR6e2Sf&#10;SWj2bchuTfTXdwWhx2FmvmFWm97U4kqtqywreJ1EIIhzqysuFJw/9+MFCOeRNdaWScGNHGzWw8EK&#10;E207Tuma+UIECLsEFZTeN4mULi/JoJvYhjh4F9sa9EG2hdQtdgFuajmNopk0WHFYKLGhXUn5T/Zr&#10;FJgs/bp/H+KP4+G86DJ7Om7T+Vypl1G/XYLw1Pv/8LP9rhXEb9NZDI874QrI9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sz2OyAAAAN4AAAAPAAAAAAAAAAAAAAAAAJgCAABk&#10;cnMvZG93bnJldi54bWxQSwUGAAAAAAQABAD1AAAAjQMAAAAA&#10;" path="m,4573r2609088,e" filled="f" strokeweight=".25408mm">
                  <v:stroke miterlimit="1" joinstyle="miter"/>
                  <v:path arrowok="t" textboxrect="0,0,2609088,9147"/>
                </v:shape>
                <w10:anchorlock/>
              </v:group>
            </w:pict>
          </mc:Fallback>
        </mc:AlternateContent>
      </w:r>
    </w:p>
    <w:p w:rsidR="00B83B5E" w:rsidRPr="0070657A" w:rsidRDefault="00B83B5E" w:rsidP="008C0A68">
      <w:pPr>
        <w:spacing w:after="0" w:line="240" w:lineRule="auto"/>
        <w:ind w:left="4536" w:right="-1" w:firstLine="0"/>
        <w:rPr>
          <w:color w:val="auto"/>
          <w:szCs w:val="24"/>
        </w:rPr>
      </w:pPr>
      <w:r>
        <w:rPr>
          <w:noProof/>
          <w:color w:val="auto"/>
          <w:szCs w:val="24"/>
          <w:lang w:val="ru-RU" w:eastAsia="ru-RU"/>
        </w:rPr>
        <mc:AlternateContent>
          <mc:Choice Requires="wpg">
            <w:drawing>
              <wp:inline distT="0" distB="0" distL="0" distR="0" wp14:anchorId="2B0BA10E" wp14:editId="782E64FB">
                <wp:extent cx="2612390" cy="8890"/>
                <wp:effectExtent l="0" t="0" r="16510" b="10160"/>
                <wp:docPr id="54268" name="Группа 54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2390" cy="8890"/>
                          <a:chOff x="0" y="0"/>
                          <a:chExt cx="2612136" cy="9146"/>
                        </a:xfrm>
                      </wpg:grpSpPr>
                      <wps:wsp>
                        <wps:cNvPr id="54267" name="Shape 54267"/>
                        <wps:cNvSpPr/>
                        <wps:spPr>
                          <a:xfrm>
                            <a:off x="0" y="0"/>
                            <a:ext cx="261213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2136" h="9146">
                                <a:moveTo>
                                  <a:pt x="0" y="4573"/>
                                </a:moveTo>
                                <a:lnTo>
                                  <a:pt x="2612136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4268" o:spid="_x0000_s1026" style="width:205.7pt;height:.7pt;mso-position-horizontal-relative:char;mso-position-vertical-relative:line" coordsize="2612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">
                <v:shape id="Shape 54267" o:spid="_x0000_s1027" style="position:absolute;width:26121;height:91;visibility:visible;mso-wrap-style:square;v-text-anchor:top" coordsize="2612136,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fQkccA&#10;AADeAAAADwAAAGRycy9kb3ducmV2LnhtbESPT2sCMRTE7wW/Q3hCbzWpqJXVKKJYPBVqi3p8bJ67&#10;Wzcvyyb7x376plDocZiZ3zDLdW9L0VLtC8cankcKBHHqTMGZhs+P/dMchA/IBkvHpOFOHtarwcMS&#10;E+M6fqf2GDIRIewT1JCHUCVS+jQni37kKuLoXV1tMURZZ9LU2EW4LeVYqZm0WHBcyLGibU7p7dhY&#10;Dc1NVefuzka1zeXt9Svbtd+nndaPw36zABGoD//hv/bBaJhOxrMX+L0Tr4B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X0JHHAAAA3gAAAA8AAAAAAAAAAAAAAAAAmAIAAGRy&#10;cy9kb3ducmV2LnhtbFBLBQYAAAAABAAEAPUAAACMAwAAAAA=&#10;" path="m,4573r2612136,e" filled="f" strokeweight=".25406mm">
                  <v:stroke miterlimit="1" joinstyle="miter"/>
                  <v:path arrowok="t" textboxrect="0,0,2612136,9146"/>
                </v:shape>
                <w10:anchorlock/>
              </v:group>
            </w:pict>
          </mc:Fallback>
        </mc:AlternateContent>
      </w:r>
    </w:p>
    <w:p w:rsidR="00B83B5E" w:rsidRPr="0070657A" w:rsidRDefault="00B83B5E" w:rsidP="008C0A68">
      <w:pPr>
        <w:spacing w:after="0" w:line="240" w:lineRule="auto"/>
        <w:ind w:left="4536" w:right="-1" w:firstLine="0"/>
        <w:rPr>
          <w:color w:val="auto"/>
          <w:szCs w:val="24"/>
          <w:lang w:val="ru-RU"/>
        </w:rPr>
      </w:pPr>
      <w:r w:rsidRPr="0070657A">
        <w:rPr>
          <w:color w:val="auto"/>
          <w:szCs w:val="24"/>
          <w:lang w:val="ru-RU"/>
        </w:rPr>
        <w:t>(данные паспорта)</w:t>
      </w:r>
    </w:p>
    <w:p w:rsidR="00B83B5E" w:rsidRDefault="00B83B5E" w:rsidP="008C0A68">
      <w:pPr>
        <w:spacing w:after="0" w:line="240" w:lineRule="auto"/>
        <w:ind w:left="0" w:right="-1" w:firstLine="0"/>
        <w:rPr>
          <w:color w:val="auto"/>
          <w:szCs w:val="24"/>
          <w:lang w:val="ru-RU"/>
        </w:rPr>
      </w:pPr>
    </w:p>
    <w:p w:rsidR="00B83B5E" w:rsidRPr="0070657A" w:rsidRDefault="00B83B5E" w:rsidP="008C0A68">
      <w:pPr>
        <w:spacing w:after="0" w:line="240" w:lineRule="auto"/>
        <w:ind w:left="0" w:right="-1" w:firstLine="0"/>
        <w:jc w:val="center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>з</w:t>
      </w:r>
      <w:r w:rsidRPr="0070657A">
        <w:rPr>
          <w:color w:val="auto"/>
          <w:szCs w:val="24"/>
          <w:lang w:val="ru-RU"/>
        </w:rPr>
        <w:t>аявление</w:t>
      </w:r>
      <w:r>
        <w:rPr>
          <w:color w:val="auto"/>
          <w:szCs w:val="24"/>
          <w:lang w:val="ru-RU"/>
        </w:rPr>
        <w:t>.</w:t>
      </w:r>
    </w:p>
    <w:p w:rsidR="00B83B5E" w:rsidRDefault="00B83B5E" w:rsidP="008C0A68">
      <w:pPr>
        <w:spacing w:after="0" w:line="240" w:lineRule="auto"/>
        <w:ind w:left="0" w:right="-1" w:firstLine="567"/>
        <w:rPr>
          <w:color w:val="auto"/>
          <w:szCs w:val="24"/>
          <w:lang w:val="ru-RU"/>
        </w:rPr>
      </w:pPr>
    </w:p>
    <w:p w:rsidR="00B83B5E" w:rsidRDefault="00B83B5E" w:rsidP="008C0A68">
      <w:pPr>
        <w:spacing w:after="0" w:line="240" w:lineRule="auto"/>
        <w:ind w:left="0" w:right="-1" w:firstLine="567"/>
        <w:rPr>
          <w:color w:val="auto"/>
          <w:szCs w:val="24"/>
          <w:lang w:val="ru-RU"/>
        </w:rPr>
      </w:pPr>
      <w:r w:rsidRPr="0070657A">
        <w:rPr>
          <w:color w:val="auto"/>
          <w:szCs w:val="24"/>
          <w:lang w:val="ru-RU"/>
        </w:rPr>
        <w:t xml:space="preserve">Прошу предоставлять мне социальные услуги </w:t>
      </w:r>
      <w:r w:rsidR="003F6D73">
        <w:rPr>
          <w:color w:val="auto"/>
          <w:szCs w:val="24"/>
          <w:lang w:val="ru-RU"/>
        </w:rPr>
        <w:t xml:space="preserve">по технологии «Передышка» </w:t>
      </w:r>
      <w:r w:rsidRPr="0070657A">
        <w:rPr>
          <w:color w:val="auto"/>
          <w:szCs w:val="24"/>
          <w:lang w:val="ru-RU"/>
        </w:rPr>
        <w:t xml:space="preserve">на период с </w:t>
      </w:r>
      <w:r>
        <w:rPr>
          <w:color w:val="auto"/>
          <w:szCs w:val="24"/>
          <w:lang w:val="ru-RU"/>
        </w:rPr>
        <w:t xml:space="preserve">______________________ </w:t>
      </w:r>
      <w:r w:rsidRPr="0070657A">
        <w:rPr>
          <w:color w:val="auto"/>
          <w:szCs w:val="24"/>
          <w:lang w:val="ru-RU"/>
        </w:rPr>
        <w:t>по</w:t>
      </w:r>
      <w:r>
        <w:rPr>
          <w:color w:val="auto"/>
          <w:szCs w:val="24"/>
          <w:lang w:val="ru-RU"/>
        </w:rPr>
        <w:t xml:space="preserve"> _______________________. </w:t>
      </w:r>
    </w:p>
    <w:p w:rsidR="00B83B5E" w:rsidRPr="0070657A" w:rsidRDefault="00B83B5E" w:rsidP="008C0A68">
      <w:pPr>
        <w:spacing w:after="0" w:line="240" w:lineRule="auto"/>
        <w:ind w:left="33" w:right="-1" w:firstLine="567"/>
        <w:rPr>
          <w:color w:val="auto"/>
          <w:szCs w:val="24"/>
          <w:lang w:val="ru-RU"/>
        </w:rPr>
      </w:pPr>
      <w:r w:rsidRPr="0070657A">
        <w:rPr>
          <w:color w:val="auto"/>
          <w:szCs w:val="24"/>
          <w:lang w:val="ru-RU"/>
        </w:rPr>
        <w:t>С условиями оказания социальных услуг, их содержанием и правилами внутреннего распорядка для получателей социальных услуг ознакомле</w:t>
      </w:r>
      <w:proofErr w:type="gramStart"/>
      <w:r w:rsidRPr="0070657A">
        <w:rPr>
          <w:color w:val="auto"/>
          <w:szCs w:val="24"/>
          <w:lang w:val="ru-RU"/>
        </w:rPr>
        <w:t>н(</w:t>
      </w:r>
      <w:proofErr w:type="gramEnd"/>
      <w:r w:rsidRPr="0070657A">
        <w:rPr>
          <w:color w:val="auto"/>
          <w:szCs w:val="24"/>
          <w:lang w:val="ru-RU"/>
        </w:rPr>
        <w:t>а).</w:t>
      </w:r>
    </w:p>
    <w:p w:rsidR="00B83B5E" w:rsidRPr="00155CB0" w:rsidRDefault="00B83B5E" w:rsidP="008C0A68">
      <w:pPr>
        <w:spacing w:after="0" w:line="240" w:lineRule="auto"/>
        <w:ind w:left="10" w:right="-1" w:firstLine="567"/>
        <w:rPr>
          <w:color w:val="auto"/>
          <w:szCs w:val="24"/>
          <w:lang w:val="ru-RU"/>
        </w:rPr>
      </w:pPr>
      <w:r>
        <w:rPr>
          <w:noProof/>
          <w:color w:val="auto"/>
          <w:szCs w:val="24"/>
          <w:lang w:val="ru-RU" w:eastAsia="ru-RU"/>
        </w:rPr>
        <w:drawing>
          <wp:inline distT="0" distB="0" distL="0" distR="0" wp14:anchorId="26E4FBA7" wp14:editId="399702EB">
            <wp:extent cx="6985" cy="698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57A">
        <w:rPr>
          <w:color w:val="auto"/>
          <w:szCs w:val="24"/>
          <w:lang w:val="ru-RU"/>
        </w:rPr>
        <w:t>На обработку персональных данных о себе в соответствии со статьей 9</w:t>
      </w:r>
      <w:r>
        <w:rPr>
          <w:color w:val="auto"/>
          <w:szCs w:val="24"/>
          <w:lang w:val="ru-RU"/>
        </w:rPr>
        <w:t xml:space="preserve"> </w:t>
      </w:r>
      <w:r w:rsidRPr="0070657A">
        <w:rPr>
          <w:color w:val="auto"/>
          <w:szCs w:val="24"/>
          <w:lang w:val="ru-RU"/>
        </w:rPr>
        <w:t>Федерального закона от 27.06.2006 № 152-ФЗ «О персональных данных»</w:t>
      </w:r>
      <w:r>
        <w:rPr>
          <w:noProof/>
          <w:color w:val="auto"/>
          <w:szCs w:val="24"/>
          <w:lang w:val="ru-RU"/>
        </w:rPr>
        <w:t xml:space="preserve"> __________.</w:t>
      </w:r>
    </w:p>
    <w:p w:rsidR="00B83B5E" w:rsidRPr="00B83B5E" w:rsidRDefault="00B83B5E" w:rsidP="008C0A68">
      <w:pPr>
        <w:spacing w:after="0" w:line="240" w:lineRule="auto"/>
        <w:ind w:left="10" w:right="-1" w:firstLine="567"/>
        <w:jc w:val="right"/>
        <w:rPr>
          <w:color w:val="auto"/>
          <w:sz w:val="16"/>
          <w:szCs w:val="16"/>
          <w:lang w:val="ru-RU"/>
        </w:rPr>
      </w:pPr>
      <w:r w:rsidRPr="00155CB0">
        <w:rPr>
          <w:color w:val="auto"/>
          <w:sz w:val="16"/>
          <w:szCs w:val="16"/>
          <w:lang w:val="ru-RU"/>
        </w:rPr>
        <w:t xml:space="preserve">  </w:t>
      </w:r>
      <w:r w:rsidRPr="00B83B5E">
        <w:rPr>
          <w:color w:val="auto"/>
          <w:sz w:val="16"/>
          <w:szCs w:val="16"/>
          <w:lang w:val="ru-RU"/>
        </w:rPr>
        <w:t>(согласен/не согласен)</w:t>
      </w:r>
    </w:p>
    <w:p w:rsidR="00B83B5E" w:rsidRDefault="00B83B5E" w:rsidP="008C0A68">
      <w:pPr>
        <w:spacing w:after="0" w:line="240" w:lineRule="auto"/>
        <w:ind w:left="0" w:right="-1" w:firstLine="0"/>
        <w:rPr>
          <w:color w:val="auto"/>
          <w:szCs w:val="24"/>
          <w:lang w:val="ru-RU"/>
        </w:rPr>
      </w:pPr>
    </w:p>
    <w:p w:rsidR="00B83B5E" w:rsidRDefault="00B83B5E" w:rsidP="008C0A68">
      <w:pPr>
        <w:spacing w:after="0" w:line="240" w:lineRule="auto"/>
        <w:ind w:left="0" w:right="-1" w:firstLine="0"/>
        <w:rPr>
          <w:color w:val="auto"/>
          <w:szCs w:val="24"/>
          <w:lang w:val="ru-RU"/>
        </w:rPr>
      </w:pPr>
    </w:p>
    <w:p w:rsidR="00B83B5E" w:rsidRDefault="00B83B5E" w:rsidP="008C0A68">
      <w:pPr>
        <w:spacing w:after="0" w:line="240" w:lineRule="auto"/>
        <w:ind w:left="0" w:right="-1" w:firstLine="0"/>
        <w:jc w:val="right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>«___» ___________ 202___г.</w:t>
      </w:r>
    </w:p>
    <w:p w:rsidR="00B83B5E" w:rsidRDefault="00B83B5E" w:rsidP="008C0A68">
      <w:pPr>
        <w:spacing w:after="0" w:line="240" w:lineRule="auto"/>
        <w:ind w:left="0" w:right="-1" w:firstLine="0"/>
        <w:jc w:val="right"/>
        <w:rPr>
          <w:color w:val="auto"/>
          <w:szCs w:val="24"/>
          <w:lang w:val="ru-RU"/>
        </w:rPr>
      </w:pPr>
    </w:p>
    <w:p w:rsidR="00B83B5E" w:rsidRDefault="00B83B5E" w:rsidP="008C0A68">
      <w:pPr>
        <w:spacing w:after="0" w:line="240" w:lineRule="auto"/>
        <w:ind w:left="0" w:right="-1" w:firstLine="0"/>
        <w:jc w:val="right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>__________________   __________________</w:t>
      </w:r>
    </w:p>
    <w:p w:rsidR="00B83B5E" w:rsidRPr="00155CB0" w:rsidRDefault="00B83B5E" w:rsidP="008C0A68">
      <w:pPr>
        <w:spacing w:after="0" w:line="240" w:lineRule="auto"/>
        <w:ind w:left="0" w:right="-1" w:firstLine="0"/>
        <w:jc w:val="right"/>
        <w:rPr>
          <w:color w:val="auto"/>
          <w:sz w:val="16"/>
          <w:szCs w:val="16"/>
          <w:lang w:val="ru-RU"/>
        </w:rPr>
      </w:pPr>
      <w:r w:rsidRPr="00155CB0">
        <w:rPr>
          <w:color w:val="auto"/>
          <w:sz w:val="16"/>
          <w:szCs w:val="16"/>
          <w:lang w:val="ru-RU"/>
        </w:rPr>
        <w:t xml:space="preserve">(подпись)  </w:t>
      </w:r>
      <w:r>
        <w:rPr>
          <w:color w:val="auto"/>
          <w:sz w:val="16"/>
          <w:szCs w:val="16"/>
          <w:lang w:val="ru-RU"/>
        </w:rPr>
        <w:t xml:space="preserve">                          </w:t>
      </w:r>
      <w:r w:rsidRPr="00155CB0">
        <w:rPr>
          <w:color w:val="auto"/>
          <w:sz w:val="16"/>
          <w:szCs w:val="16"/>
          <w:lang w:val="ru-RU"/>
        </w:rPr>
        <w:t xml:space="preserve">   (расшифровка подписи)</w:t>
      </w:r>
    </w:p>
    <w:p w:rsidR="00B83B5E" w:rsidRPr="00155CB0" w:rsidRDefault="00B83B5E" w:rsidP="008C0A68">
      <w:pPr>
        <w:spacing w:after="0" w:line="240" w:lineRule="auto"/>
        <w:ind w:left="0" w:right="-1" w:firstLine="0"/>
        <w:rPr>
          <w:color w:val="auto"/>
          <w:szCs w:val="24"/>
          <w:lang w:val="ru-RU"/>
        </w:rPr>
      </w:pPr>
    </w:p>
    <w:p w:rsidR="00B83B5E" w:rsidRDefault="00B83B5E" w:rsidP="008C0A68">
      <w:pPr>
        <w:spacing w:after="0" w:line="240" w:lineRule="auto"/>
        <w:ind w:left="5559" w:right="-1" w:firstLine="567"/>
        <w:rPr>
          <w:color w:val="auto"/>
          <w:szCs w:val="24"/>
          <w:lang w:val="ru-RU"/>
        </w:rPr>
      </w:pPr>
    </w:p>
    <w:p w:rsidR="00B83B5E" w:rsidRPr="008853BB" w:rsidRDefault="00B83B5E" w:rsidP="008C0A68">
      <w:pPr>
        <w:spacing w:after="0" w:line="240" w:lineRule="auto"/>
        <w:ind w:left="5670" w:right="-1" w:firstLine="0"/>
        <w:rPr>
          <w:color w:val="auto"/>
          <w:sz w:val="20"/>
          <w:szCs w:val="20"/>
          <w:lang w:val="ru-RU"/>
        </w:rPr>
      </w:pPr>
      <w:r>
        <w:rPr>
          <w:color w:val="auto"/>
          <w:szCs w:val="24"/>
          <w:lang w:val="ru-RU"/>
        </w:rPr>
        <w:br w:type="page"/>
      </w:r>
      <w:r w:rsidRPr="008853BB">
        <w:rPr>
          <w:color w:val="auto"/>
          <w:sz w:val="20"/>
          <w:szCs w:val="20"/>
          <w:lang w:val="ru-RU"/>
        </w:rPr>
        <w:lastRenderedPageBreak/>
        <w:t xml:space="preserve">Приложение </w:t>
      </w:r>
      <w:r w:rsidR="009C3018">
        <w:rPr>
          <w:color w:val="auto"/>
          <w:sz w:val="20"/>
          <w:szCs w:val="20"/>
          <w:lang w:val="ru-RU"/>
        </w:rPr>
        <w:t>4</w:t>
      </w:r>
      <w:r>
        <w:rPr>
          <w:color w:val="auto"/>
          <w:sz w:val="20"/>
          <w:szCs w:val="20"/>
          <w:lang w:val="ru-RU"/>
        </w:rPr>
        <w:t xml:space="preserve"> к Положению </w:t>
      </w:r>
      <w:r w:rsidR="00432D9B">
        <w:rPr>
          <w:color w:val="auto"/>
          <w:sz w:val="20"/>
          <w:szCs w:val="20"/>
          <w:lang w:val="ru-RU"/>
        </w:rPr>
        <w:t xml:space="preserve">о реализации стационарозамещающей технологии «Передышка» без стационара в краевом государственном бюджетном </w:t>
      </w:r>
      <w:r w:rsidR="00432D9B">
        <w:rPr>
          <w:noProof/>
          <w:color w:val="auto"/>
          <w:sz w:val="20"/>
          <w:szCs w:val="20"/>
          <w:lang w:val="ru-RU" w:eastAsia="ru-RU"/>
        </w:rPr>
        <w:drawing>
          <wp:inline distT="0" distB="0" distL="0" distR="0" wp14:anchorId="7157D59F" wp14:editId="51AB3650">
            <wp:extent cx="6985" cy="6985"/>
            <wp:effectExtent l="0" t="0" r="0" b="0"/>
            <wp:docPr id="54241" name="Рисунок 54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D9B">
        <w:rPr>
          <w:color w:val="auto"/>
          <w:sz w:val="20"/>
          <w:szCs w:val="20"/>
          <w:lang w:val="ru-RU"/>
        </w:rPr>
        <w:t xml:space="preserve">учреждении социального обслуживания </w:t>
      </w:r>
      <w:r w:rsidR="00432D9B">
        <w:rPr>
          <w:noProof/>
          <w:color w:val="auto"/>
          <w:sz w:val="20"/>
          <w:szCs w:val="20"/>
          <w:lang w:val="ru-RU" w:eastAsia="ru-RU"/>
        </w:rPr>
        <w:drawing>
          <wp:inline distT="0" distB="0" distL="0" distR="0" wp14:anchorId="304F7727" wp14:editId="739ACFB5">
            <wp:extent cx="6985" cy="6985"/>
            <wp:effectExtent l="0" t="0" r="0" b="0"/>
            <wp:docPr id="54240" name="Рисунок 54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D9B">
        <w:rPr>
          <w:color w:val="auto"/>
          <w:sz w:val="20"/>
          <w:szCs w:val="20"/>
          <w:lang w:val="ru-RU"/>
        </w:rPr>
        <w:t>«Комплексный центр социального обслуживания населения «Тасеевский»</w:t>
      </w:r>
    </w:p>
    <w:p w:rsidR="0068540A" w:rsidRDefault="0068540A" w:rsidP="008C0A68">
      <w:pPr>
        <w:spacing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 </w:t>
      </w:r>
    </w:p>
    <w:p w:rsidR="0068540A" w:rsidRDefault="0068540A" w:rsidP="008C0A68">
      <w:pPr>
        <w:spacing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</w:p>
    <w:p w:rsidR="0068540A" w:rsidRDefault="0068540A" w:rsidP="008C0A68">
      <w:pPr>
        <w:spacing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  <w:r>
        <w:rPr>
          <w:b/>
          <w:color w:val="auto"/>
          <w:szCs w:val="24"/>
          <w:lang w:val="ru-RU"/>
        </w:rPr>
        <w:t xml:space="preserve">Журнал учета </w:t>
      </w:r>
    </w:p>
    <w:p w:rsidR="0068540A" w:rsidRDefault="0068540A" w:rsidP="008C0A68">
      <w:pPr>
        <w:spacing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  <w:r>
        <w:rPr>
          <w:b/>
          <w:color w:val="auto"/>
          <w:szCs w:val="24"/>
          <w:lang w:val="ru-RU"/>
        </w:rPr>
        <w:t>получателей социальных услуг по технологии «Передышка»</w:t>
      </w:r>
    </w:p>
    <w:p w:rsidR="0068540A" w:rsidRDefault="0068540A" w:rsidP="008C0A68">
      <w:pPr>
        <w:spacing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69"/>
        <w:gridCol w:w="3577"/>
        <w:gridCol w:w="1843"/>
        <w:gridCol w:w="3919"/>
      </w:tblGrid>
      <w:tr w:rsidR="0068540A" w:rsidRPr="00A46952" w:rsidTr="00BB564B">
        <w:trPr>
          <w:jc w:val="center"/>
        </w:trPr>
        <w:tc>
          <w:tcPr>
            <w:tcW w:w="769" w:type="dxa"/>
          </w:tcPr>
          <w:p w:rsidR="0068540A" w:rsidRDefault="00BB564B" w:rsidP="008C0A68">
            <w:pPr>
              <w:spacing w:after="0" w:line="240" w:lineRule="auto"/>
              <w:ind w:left="0" w:right="-1" w:firstLine="0"/>
              <w:jc w:val="center"/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>№</w:t>
            </w:r>
            <w:proofErr w:type="gramStart"/>
            <w:r>
              <w:rPr>
                <w:color w:val="auto"/>
                <w:szCs w:val="24"/>
                <w:lang w:val="ru-RU"/>
              </w:rPr>
              <w:t>п</w:t>
            </w:r>
            <w:proofErr w:type="gramEnd"/>
            <w:r>
              <w:rPr>
                <w:color w:val="auto"/>
                <w:szCs w:val="24"/>
                <w:lang w:val="ru-RU"/>
              </w:rPr>
              <w:t>/п</w:t>
            </w:r>
          </w:p>
        </w:tc>
        <w:tc>
          <w:tcPr>
            <w:tcW w:w="3577" w:type="dxa"/>
          </w:tcPr>
          <w:p w:rsidR="0068540A" w:rsidRDefault="00BB564B" w:rsidP="008C0A68">
            <w:pPr>
              <w:spacing w:after="0" w:line="240" w:lineRule="auto"/>
              <w:ind w:left="0" w:right="-1" w:firstLine="0"/>
              <w:jc w:val="center"/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>ФИО получателя социальных услуг</w:t>
            </w:r>
          </w:p>
        </w:tc>
        <w:tc>
          <w:tcPr>
            <w:tcW w:w="1843" w:type="dxa"/>
          </w:tcPr>
          <w:p w:rsidR="0068540A" w:rsidRDefault="00BB564B" w:rsidP="008C0A68">
            <w:pPr>
              <w:spacing w:after="0" w:line="240" w:lineRule="auto"/>
              <w:ind w:left="0" w:right="-1" w:firstLine="0"/>
              <w:jc w:val="center"/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>Дата рождения</w:t>
            </w:r>
          </w:p>
        </w:tc>
        <w:tc>
          <w:tcPr>
            <w:tcW w:w="3919" w:type="dxa"/>
          </w:tcPr>
          <w:p w:rsidR="0068540A" w:rsidRDefault="00BB564B" w:rsidP="008C0A68">
            <w:pPr>
              <w:spacing w:after="0" w:line="240" w:lineRule="auto"/>
              <w:ind w:left="0" w:right="-1" w:firstLine="0"/>
              <w:jc w:val="center"/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>Адрес проживания получателя социальных услуг, номер телефона</w:t>
            </w:r>
          </w:p>
        </w:tc>
      </w:tr>
      <w:tr w:rsidR="0068540A" w:rsidRPr="00A46952" w:rsidTr="00BB564B">
        <w:trPr>
          <w:jc w:val="center"/>
        </w:trPr>
        <w:tc>
          <w:tcPr>
            <w:tcW w:w="769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3577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3919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</w:tr>
      <w:tr w:rsidR="0068540A" w:rsidRPr="00A46952" w:rsidTr="00BB564B">
        <w:trPr>
          <w:jc w:val="center"/>
        </w:trPr>
        <w:tc>
          <w:tcPr>
            <w:tcW w:w="769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3577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3919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</w:tr>
      <w:tr w:rsidR="0068540A" w:rsidRPr="00A46952" w:rsidTr="00BB564B">
        <w:trPr>
          <w:jc w:val="center"/>
        </w:trPr>
        <w:tc>
          <w:tcPr>
            <w:tcW w:w="769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3577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3919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</w:tr>
      <w:tr w:rsidR="0068540A" w:rsidRPr="00A46952" w:rsidTr="00BB564B">
        <w:trPr>
          <w:jc w:val="center"/>
        </w:trPr>
        <w:tc>
          <w:tcPr>
            <w:tcW w:w="769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3577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3919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</w:tr>
      <w:tr w:rsidR="0068540A" w:rsidRPr="00A46952" w:rsidTr="00BB564B">
        <w:trPr>
          <w:jc w:val="center"/>
        </w:trPr>
        <w:tc>
          <w:tcPr>
            <w:tcW w:w="769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3577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3919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</w:tr>
      <w:tr w:rsidR="0068540A" w:rsidRPr="00A46952" w:rsidTr="00BB564B">
        <w:trPr>
          <w:jc w:val="center"/>
        </w:trPr>
        <w:tc>
          <w:tcPr>
            <w:tcW w:w="769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3577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3919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</w:tr>
      <w:tr w:rsidR="0068540A" w:rsidRPr="00A46952" w:rsidTr="00BB564B">
        <w:trPr>
          <w:jc w:val="center"/>
        </w:trPr>
        <w:tc>
          <w:tcPr>
            <w:tcW w:w="769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3577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3919" w:type="dxa"/>
          </w:tcPr>
          <w:p w:rsidR="0068540A" w:rsidRDefault="0068540A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</w:tr>
    </w:tbl>
    <w:p w:rsidR="0068540A" w:rsidRPr="0068540A" w:rsidRDefault="0068540A" w:rsidP="008C0A68">
      <w:pPr>
        <w:spacing w:after="0" w:line="240" w:lineRule="auto"/>
        <w:ind w:left="0" w:right="-1" w:firstLine="0"/>
        <w:rPr>
          <w:color w:val="auto"/>
          <w:szCs w:val="24"/>
          <w:lang w:val="ru-RU"/>
        </w:rPr>
      </w:pPr>
    </w:p>
    <w:p w:rsidR="0068540A" w:rsidRDefault="0068540A" w:rsidP="008C0A68">
      <w:pPr>
        <w:spacing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</w:p>
    <w:p w:rsidR="0068540A" w:rsidRDefault="0068540A" w:rsidP="008C0A68">
      <w:pPr>
        <w:spacing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</w:p>
    <w:p w:rsidR="00BB2692" w:rsidRDefault="00BB2692" w:rsidP="008C0A68">
      <w:pPr>
        <w:spacing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  <w:r>
        <w:rPr>
          <w:b/>
          <w:color w:val="auto"/>
          <w:szCs w:val="24"/>
          <w:lang w:val="ru-RU"/>
        </w:rPr>
        <w:br w:type="page"/>
      </w:r>
    </w:p>
    <w:p w:rsidR="00BB2692" w:rsidRPr="008853BB" w:rsidRDefault="00BB2692" w:rsidP="008C0A68">
      <w:pPr>
        <w:spacing w:after="0" w:line="240" w:lineRule="auto"/>
        <w:ind w:left="5670" w:right="-1" w:firstLine="0"/>
        <w:rPr>
          <w:color w:val="auto"/>
          <w:sz w:val="20"/>
          <w:szCs w:val="20"/>
          <w:lang w:val="ru-RU"/>
        </w:rPr>
      </w:pPr>
      <w:r w:rsidRPr="008853BB">
        <w:rPr>
          <w:color w:val="auto"/>
          <w:sz w:val="20"/>
          <w:szCs w:val="20"/>
          <w:lang w:val="ru-RU"/>
        </w:rPr>
        <w:lastRenderedPageBreak/>
        <w:t xml:space="preserve">Приложение </w:t>
      </w:r>
      <w:r w:rsidR="009C3018">
        <w:rPr>
          <w:color w:val="auto"/>
          <w:sz w:val="20"/>
          <w:szCs w:val="20"/>
          <w:lang w:val="ru-RU"/>
        </w:rPr>
        <w:t>5</w:t>
      </w:r>
      <w:r>
        <w:rPr>
          <w:color w:val="auto"/>
          <w:sz w:val="20"/>
          <w:szCs w:val="20"/>
          <w:lang w:val="ru-RU"/>
        </w:rPr>
        <w:t xml:space="preserve"> </w:t>
      </w:r>
      <w:r w:rsidR="00432D9B">
        <w:rPr>
          <w:color w:val="auto"/>
          <w:sz w:val="20"/>
          <w:szCs w:val="20"/>
          <w:lang w:val="ru-RU"/>
        </w:rPr>
        <w:t xml:space="preserve">к Положению о реализации стационарозамещающей технологии «Передышка» без стационара в краевом государственном бюджетном </w:t>
      </w:r>
      <w:r w:rsidR="00432D9B">
        <w:rPr>
          <w:noProof/>
          <w:color w:val="auto"/>
          <w:sz w:val="20"/>
          <w:szCs w:val="20"/>
          <w:lang w:val="ru-RU" w:eastAsia="ru-RU"/>
        </w:rPr>
        <w:drawing>
          <wp:inline distT="0" distB="0" distL="0" distR="0" wp14:anchorId="151F49F8" wp14:editId="6C656244">
            <wp:extent cx="6985" cy="6985"/>
            <wp:effectExtent l="0" t="0" r="0" b="0"/>
            <wp:docPr id="54243" name="Рисунок 54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D9B">
        <w:rPr>
          <w:color w:val="auto"/>
          <w:sz w:val="20"/>
          <w:szCs w:val="20"/>
          <w:lang w:val="ru-RU"/>
        </w:rPr>
        <w:t xml:space="preserve">учреждении социального обслуживания </w:t>
      </w:r>
      <w:r w:rsidR="00432D9B">
        <w:rPr>
          <w:noProof/>
          <w:color w:val="auto"/>
          <w:sz w:val="20"/>
          <w:szCs w:val="20"/>
          <w:lang w:val="ru-RU" w:eastAsia="ru-RU"/>
        </w:rPr>
        <w:drawing>
          <wp:inline distT="0" distB="0" distL="0" distR="0" wp14:anchorId="0877CD3B" wp14:editId="77091417">
            <wp:extent cx="6985" cy="6985"/>
            <wp:effectExtent l="0" t="0" r="0" b="0"/>
            <wp:docPr id="54242" name="Рисунок 54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D9B">
        <w:rPr>
          <w:color w:val="auto"/>
          <w:sz w:val="20"/>
          <w:szCs w:val="20"/>
          <w:lang w:val="ru-RU"/>
        </w:rPr>
        <w:t>«Комплексный центр социального обслуживания населения «Тасеевский»</w:t>
      </w:r>
    </w:p>
    <w:p w:rsidR="00BB2692" w:rsidRDefault="00BB2692" w:rsidP="008C0A68">
      <w:pPr>
        <w:spacing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 </w:t>
      </w:r>
    </w:p>
    <w:p w:rsidR="00BB2692" w:rsidRDefault="00BB2692" w:rsidP="008C0A68">
      <w:pPr>
        <w:spacing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</w:p>
    <w:p w:rsidR="00BB2692" w:rsidRDefault="00BB2692" w:rsidP="008C0A68">
      <w:pPr>
        <w:spacing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  <w:r>
        <w:rPr>
          <w:b/>
          <w:color w:val="auto"/>
          <w:szCs w:val="24"/>
          <w:lang w:val="ru-RU"/>
        </w:rPr>
        <w:t xml:space="preserve">Журнал учета </w:t>
      </w:r>
    </w:p>
    <w:p w:rsidR="00BB2692" w:rsidRDefault="00BB2692" w:rsidP="008C0A68">
      <w:pPr>
        <w:spacing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  <w:r>
        <w:rPr>
          <w:b/>
          <w:color w:val="auto"/>
          <w:szCs w:val="24"/>
          <w:lang w:val="ru-RU"/>
        </w:rPr>
        <w:t>оказанных услуг по технологии «Передышка»</w:t>
      </w:r>
    </w:p>
    <w:p w:rsidR="00BB2692" w:rsidRDefault="00BB2692" w:rsidP="008C0A68">
      <w:pPr>
        <w:spacing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1912"/>
        <w:gridCol w:w="1428"/>
        <w:gridCol w:w="161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B2692" w:rsidRPr="00BB2692" w:rsidTr="00BB2692">
        <w:trPr>
          <w:jc w:val="center"/>
        </w:trPr>
        <w:tc>
          <w:tcPr>
            <w:tcW w:w="705" w:type="dxa"/>
            <w:vMerge w:val="restart"/>
          </w:tcPr>
          <w:p w:rsidR="00BB2692" w:rsidRPr="00BB2692" w:rsidRDefault="00BB2692" w:rsidP="008C0A68">
            <w:pPr>
              <w:spacing w:after="0" w:line="240" w:lineRule="auto"/>
              <w:ind w:left="0" w:right="-1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BB2692">
              <w:rPr>
                <w:color w:val="auto"/>
                <w:sz w:val="20"/>
                <w:szCs w:val="20"/>
                <w:lang w:val="ru-RU"/>
              </w:rPr>
              <w:t>№</w:t>
            </w:r>
            <w:proofErr w:type="gramStart"/>
            <w:r w:rsidRPr="00BB2692">
              <w:rPr>
                <w:color w:val="auto"/>
                <w:sz w:val="20"/>
                <w:szCs w:val="20"/>
                <w:lang w:val="ru-RU"/>
              </w:rPr>
              <w:t>п</w:t>
            </w:r>
            <w:proofErr w:type="gramEnd"/>
            <w:r w:rsidRPr="00BB2692">
              <w:rPr>
                <w:color w:val="auto"/>
                <w:sz w:val="20"/>
                <w:szCs w:val="20"/>
                <w:lang w:val="ru-RU"/>
              </w:rPr>
              <w:t>/п</w:t>
            </w:r>
          </w:p>
        </w:tc>
        <w:tc>
          <w:tcPr>
            <w:tcW w:w="1912" w:type="dxa"/>
            <w:vMerge w:val="restart"/>
          </w:tcPr>
          <w:p w:rsidR="00BB2692" w:rsidRPr="00BB2692" w:rsidRDefault="00BB2692" w:rsidP="008C0A68">
            <w:pPr>
              <w:spacing w:after="0" w:line="240" w:lineRule="auto"/>
              <w:ind w:left="0" w:right="-1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BB2692">
              <w:rPr>
                <w:color w:val="auto"/>
                <w:sz w:val="20"/>
                <w:szCs w:val="20"/>
                <w:lang w:val="ru-RU"/>
              </w:rPr>
              <w:t>ФИО получателя социальных услуг</w:t>
            </w:r>
          </w:p>
        </w:tc>
        <w:tc>
          <w:tcPr>
            <w:tcW w:w="567" w:type="dxa"/>
            <w:gridSpan w:val="10"/>
          </w:tcPr>
          <w:p w:rsidR="00BB2692" w:rsidRPr="00BB2692" w:rsidRDefault="00BB2692" w:rsidP="008C0A68">
            <w:pPr>
              <w:spacing w:after="0" w:line="240" w:lineRule="auto"/>
              <w:ind w:left="0" w:right="-1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BB2692">
              <w:rPr>
                <w:color w:val="auto"/>
                <w:sz w:val="20"/>
                <w:szCs w:val="20"/>
                <w:lang w:val="ru-RU"/>
              </w:rPr>
              <w:t>Виды услуг</w:t>
            </w:r>
          </w:p>
        </w:tc>
      </w:tr>
      <w:tr w:rsidR="00BB2692" w:rsidRPr="00BB2692" w:rsidTr="00BB2692">
        <w:trPr>
          <w:jc w:val="center"/>
        </w:trPr>
        <w:tc>
          <w:tcPr>
            <w:tcW w:w="705" w:type="dxa"/>
            <w:vMerge/>
          </w:tcPr>
          <w:p w:rsidR="00BB2692" w:rsidRPr="00BB2692" w:rsidRDefault="00BB2692" w:rsidP="008C0A68">
            <w:pPr>
              <w:spacing w:after="0" w:line="240" w:lineRule="auto"/>
              <w:ind w:left="0" w:right="-1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12" w:type="dxa"/>
            <w:vMerge/>
          </w:tcPr>
          <w:p w:rsidR="00BB2692" w:rsidRPr="00BB2692" w:rsidRDefault="00BB2692" w:rsidP="008C0A68">
            <w:pPr>
              <w:spacing w:after="0" w:line="240" w:lineRule="auto"/>
              <w:ind w:left="0" w:right="-1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BB2692" w:rsidRPr="00BB2692" w:rsidRDefault="00BB2692" w:rsidP="008C0A68">
            <w:pPr>
              <w:spacing w:after="0" w:line="240" w:lineRule="auto"/>
              <w:ind w:left="0" w:right="-1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BB2692">
              <w:rPr>
                <w:color w:val="auto"/>
                <w:sz w:val="20"/>
                <w:szCs w:val="20"/>
                <w:lang w:val="ru-RU"/>
              </w:rPr>
              <w:t xml:space="preserve">Дата </w:t>
            </w:r>
            <w:r>
              <w:rPr>
                <w:color w:val="auto"/>
                <w:sz w:val="20"/>
                <w:szCs w:val="20"/>
                <w:lang w:val="ru-RU"/>
              </w:rPr>
              <w:t>оказания</w:t>
            </w:r>
            <w:r w:rsidRPr="00BB2692">
              <w:rPr>
                <w:color w:val="auto"/>
                <w:sz w:val="20"/>
                <w:szCs w:val="20"/>
                <w:lang w:val="ru-RU"/>
              </w:rPr>
              <w:t>, наименование услуги</w:t>
            </w:r>
          </w:p>
        </w:tc>
        <w:tc>
          <w:tcPr>
            <w:tcW w:w="1613" w:type="dxa"/>
          </w:tcPr>
          <w:p w:rsidR="00BB2692" w:rsidRPr="00BB2692" w:rsidRDefault="00BB2692" w:rsidP="008C0A68">
            <w:pPr>
              <w:spacing w:after="0" w:line="240" w:lineRule="auto"/>
              <w:ind w:left="0" w:right="-1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BB2692">
              <w:rPr>
                <w:color w:val="auto"/>
                <w:sz w:val="20"/>
                <w:szCs w:val="20"/>
                <w:lang w:val="ru-RU"/>
              </w:rPr>
              <w:t xml:space="preserve">ФИО </w:t>
            </w:r>
            <w:proofErr w:type="gramStart"/>
            <w:r w:rsidRPr="00BB2692">
              <w:rPr>
                <w:color w:val="auto"/>
                <w:sz w:val="20"/>
                <w:szCs w:val="20"/>
                <w:lang w:val="ru-RU"/>
              </w:rPr>
              <w:t>оказавшего</w:t>
            </w:r>
            <w:proofErr w:type="gramEnd"/>
            <w:r w:rsidRPr="00BB2692">
              <w:rPr>
                <w:color w:val="auto"/>
                <w:sz w:val="20"/>
                <w:szCs w:val="20"/>
                <w:lang w:val="ru-RU"/>
              </w:rPr>
              <w:t xml:space="preserve"> услугу</w:t>
            </w:r>
          </w:p>
        </w:tc>
        <w:tc>
          <w:tcPr>
            <w:tcW w:w="567" w:type="dxa"/>
          </w:tcPr>
          <w:p w:rsidR="00BB2692" w:rsidRPr="00BB2692" w:rsidRDefault="00BB2692" w:rsidP="008C0A68">
            <w:pPr>
              <w:spacing w:after="0" w:line="240" w:lineRule="auto"/>
              <w:ind w:left="0" w:right="-1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B2692" w:rsidRPr="00BB2692" w:rsidRDefault="00BB2692" w:rsidP="008C0A68">
            <w:pPr>
              <w:spacing w:after="0" w:line="240" w:lineRule="auto"/>
              <w:ind w:left="0" w:right="-1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B2692" w:rsidRPr="00BB2692" w:rsidRDefault="00BB2692" w:rsidP="008C0A68">
            <w:pPr>
              <w:spacing w:after="0" w:line="240" w:lineRule="auto"/>
              <w:ind w:left="0" w:right="-1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B2692" w:rsidRPr="00BB2692" w:rsidRDefault="00BB2692" w:rsidP="008C0A68">
            <w:pPr>
              <w:spacing w:after="0" w:line="240" w:lineRule="auto"/>
              <w:ind w:left="0" w:right="-1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B2692" w:rsidRPr="00BB2692" w:rsidRDefault="00BB2692" w:rsidP="008C0A68">
            <w:pPr>
              <w:spacing w:after="0" w:line="240" w:lineRule="auto"/>
              <w:ind w:left="0" w:right="-1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B2692" w:rsidRPr="00BB2692" w:rsidRDefault="00BB2692" w:rsidP="008C0A68">
            <w:pPr>
              <w:spacing w:after="0" w:line="240" w:lineRule="auto"/>
              <w:ind w:left="0" w:right="-1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B2692" w:rsidRPr="00BB2692" w:rsidRDefault="00BB2692" w:rsidP="008C0A68">
            <w:pPr>
              <w:spacing w:after="0" w:line="240" w:lineRule="auto"/>
              <w:ind w:left="0" w:right="-1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B2692" w:rsidRPr="00BB2692" w:rsidRDefault="00BB2692" w:rsidP="008C0A68">
            <w:pPr>
              <w:spacing w:after="0" w:line="240" w:lineRule="auto"/>
              <w:ind w:left="0" w:right="-1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BB2692" w:rsidTr="00BB2692">
        <w:trPr>
          <w:jc w:val="center"/>
        </w:trPr>
        <w:tc>
          <w:tcPr>
            <w:tcW w:w="705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1912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1428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1613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</w:tr>
      <w:tr w:rsidR="00BB2692" w:rsidTr="00BB2692">
        <w:trPr>
          <w:jc w:val="center"/>
        </w:trPr>
        <w:tc>
          <w:tcPr>
            <w:tcW w:w="705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1912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1428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1613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</w:tr>
      <w:tr w:rsidR="00BB2692" w:rsidTr="00BB2692">
        <w:trPr>
          <w:jc w:val="center"/>
        </w:trPr>
        <w:tc>
          <w:tcPr>
            <w:tcW w:w="705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1912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1428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1613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</w:tr>
      <w:tr w:rsidR="00BB2692" w:rsidTr="00BB2692">
        <w:trPr>
          <w:jc w:val="center"/>
        </w:trPr>
        <w:tc>
          <w:tcPr>
            <w:tcW w:w="705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1912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1428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1613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</w:tr>
      <w:tr w:rsidR="00BB2692" w:rsidTr="00BB2692">
        <w:trPr>
          <w:jc w:val="center"/>
        </w:trPr>
        <w:tc>
          <w:tcPr>
            <w:tcW w:w="705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1912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1428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1613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</w:tr>
      <w:tr w:rsidR="00BB2692" w:rsidTr="00BB2692">
        <w:trPr>
          <w:jc w:val="center"/>
        </w:trPr>
        <w:tc>
          <w:tcPr>
            <w:tcW w:w="705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1912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1428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1613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B2692" w:rsidRDefault="00BB2692" w:rsidP="008C0A68">
            <w:pPr>
              <w:spacing w:after="0" w:line="240" w:lineRule="auto"/>
              <w:ind w:left="0" w:right="-1" w:firstLine="0"/>
              <w:rPr>
                <w:color w:val="auto"/>
                <w:szCs w:val="24"/>
                <w:lang w:val="ru-RU"/>
              </w:rPr>
            </w:pPr>
          </w:p>
        </w:tc>
      </w:tr>
    </w:tbl>
    <w:p w:rsidR="00BB2692" w:rsidRPr="0068540A" w:rsidRDefault="00BB2692" w:rsidP="008C0A68">
      <w:pPr>
        <w:spacing w:after="0" w:line="240" w:lineRule="auto"/>
        <w:ind w:left="0" w:right="-1" w:firstLine="0"/>
        <w:rPr>
          <w:color w:val="auto"/>
          <w:szCs w:val="24"/>
          <w:lang w:val="ru-RU"/>
        </w:rPr>
      </w:pPr>
    </w:p>
    <w:sectPr w:rsidR="00BB2692" w:rsidRPr="0068540A" w:rsidSect="00CE15DB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9" style="width:10.75pt;height:3.2pt" coordsize="" o:spt="100" o:bullet="t" adj="0,,0" path="" stroked="f">
        <v:stroke joinstyle="miter"/>
        <v:imagedata r:id="rId1" o:title="image102"/>
        <v:formulas/>
        <v:path o:connecttype="segments"/>
      </v:shape>
    </w:pict>
  </w:numPicBullet>
  <w:abstractNum w:abstractNumId="0">
    <w:nsid w:val="09F81A04"/>
    <w:multiLevelType w:val="hybridMultilevel"/>
    <w:tmpl w:val="9C04B470"/>
    <w:lvl w:ilvl="0" w:tplc="B69ABEC4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843FC6">
      <w:start w:val="1"/>
      <w:numFmt w:val="bullet"/>
      <w:lvlText w:val="o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5072E8">
      <w:start w:val="1"/>
      <w:numFmt w:val="bullet"/>
      <w:lvlText w:val="▪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E9EFC">
      <w:start w:val="1"/>
      <w:numFmt w:val="bullet"/>
      <w:lvlText w:val="•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ACFCCA">
      <w:start w:val="1"/>
      <w:numFmt w:val="bullet"/>
      <w:lvlText w:val="o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66A32">
      <w:start w:val="1"/>
      <w:numFmt w:val="bullet"/>
      <w:lvlText w:val="▪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103114">
      <w:start w:val="1"/>
      <w:numFmt w:val="bullet"/>
      <w:lvlText w:val="•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88B00">
      <w:start w:val="1"/>
      <w:numFmt w:val="bullet"/>
      <w:lvlText w:val="o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0E76EE">
      <w:start w:val="1"/>
      <w:numFmt w:val="bullet"/>
      <w:lvlText w:val="▪"/>
      <w:lvlJc w:val="left"/>
      <w:pPr>
        <w:ind w:left="6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3400CB"/>
    <w:multiLevelType w:val="hybridMultilevel"/>
    <w:tmpl w:val="1B4A6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327CF"/>
    <w:multiLevelType w:val="hybridMultilevel"/>
    <w:tmpl w:val="EBF0ED86"/>
    <w:lvl w:ilvl="0" w:tplc="C8B678FC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96AC14">
      <w:start w:val="1"/>
      <w:numFmt w:val="bullet"/>
      <w:lvlText w:val="o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53A4A30">
      <w:start w:val="1"/>
      <w:numFmt w:val="bullet"/>
      <w:lvlText w:val="▪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C500004">
      <w:start w:val="1"/>
      <w:numFmt w:val="bullet"/>
      <w:lvlText w:val="•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9C20FC">
      <w:start w:val="1"/>
      <w:numFmt w:val="bullet"/>
      <w:lvlText w:val="o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16CE84">
      <w:start w:val="1"/>
      <w:numFmt w:val="bullet"/>
      <w:lvlText w:val="▪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EE8E452">
      <w:start w:val="1"/>
      <w:numFmt w:val="bullet"/>
      <w:lvlText w:val="•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10D7A0">
      <w:start w:val="1"/>
      <w:numFmt w:val="bullet"/>
      <w:lvlText w:val="o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94A9D16">
      <w:start w:val="1"/>
      <w:numFmt w:val="bullet"/>
      <w:lvlText w:val="▪"/>
      <w:lvlJc w:val="left"/>
      <w:pPr>
        <w:ind w:left="6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C361A5C"/>
    <w:multiLevelType w:val="multilevel"/>
    <w:tmpl w:val="FBEAC340"/>
    <w:lvl w:ilvl="0">
      <w:start w:val="1"/>
      <w:numFmt w:val="decimal"/>
      <w:lvlText w:val="%1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ECC52A3"/>
    <w:multiLevelType w:val="hybridMultilevel"/>
    <w:tmpl w:val="E7F083C8"/>
    <w:lvl w:ilvl="0" w:tplc="03AE7D26">
      <w:start w:val="1"/>
      <w:numFmt w:val="bullet"/>
      <w:lvlText w:val="-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AB2D8">
      <w:start w:val="1"/>
      <w:numFmt w:val="bullet"/>
      <w:lvlText w:val="o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BC4A2E">
      <w:start w:val="1"/>
      <w:numFmt w:val="bullet"/>
      <w:lvlText w:val="▪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E0E6A">
      <w:start w:val="1"/>
      <w:numFmt w:val="bullet"/>
      <w:lvlText w:val="•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045878">
      <w:start w:val="1"/>
      <w:numFmt w:val="bullet"/>
      <w:lvlText w:val="o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064C46">
      <w:start w:val="1"/>
      <w:numFmt w:val="bullet"/>
      <w:lvlText w:val="▪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8A30B2">
      <w:start w:val="1"/>
      <w:numFmt w:val="bullet"/>
      <w:lvlText w:val="•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6E44A">
      <w:start w:val="1"/>
      <w:numFmt w:val="bullet"/>
      <w:lvlText w:val="o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69A62">
      <w:start w:val="1"/>
      <w:numFmt w:val="bullet"/>
      <w:lvlText w:val="▪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46218B4"/>
    <w:multiLevelType w:val="multilevel"/>
    <w:tmpl w:val="F364085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B39"/>
    <w:rsid w:val="00007803"/>
    <w:rsid w:val="000369D7"/>
    <w:rsid w:val="000D4CC9"/>
    <w:rsid w:val="00122944"/>
    <w:rsid w:val="0014272D"/>
    <w:rsid w:val="00162606"/>
    <w:rsid w:val="001E3090"/>
    <w:rsid w:val="002C2356"/>
    <w:rsid w:val="00334C4B"/>
    <w:rsid w:val="00365B45"/>
    <w:rsid w:val="003F6D73"/>
    <w:rsid w:val="00432D9B"/>
    <w:rsid w:val="00473E33"/>
    <w:rsid w:val="00560F9F"/>
    <w:rsid w:val="00566ABA"/>
    <w:rsid w:val="00646057"/>
    <w:rsid w:val="0068540A"/>
    <w:rsid w:val="006D1007"/>
    <w:rsid w:val="006E648A"/>
    <w:rsid w:val="00702CDB"/>
    <w:rsid w:val="0074687B"/>
    <w:rsid w:val="0077533A"/>
    <w:rsid w:val="007D6A00"/>
    <w:rsid w:val="00850207"/>
    <w:rsid w:val="008A35F1"/>
    <w:rsid w:val="008C0A68"/>
    <w:rsid w:val="008C1946"/>
    <w:rsid w:val="00903E12"/>
    <w:rsid w:val="00905B39"/>
    <w:rsid w:val="00964047"/>
    <w:rsid w:val="009B5395"/>
    <w:rsid w:val="009B6BC3"/>
    <w:rsid w:val="009C3018"/>
    <w:rsid w:val="009E7AE8"/>
    <w:rsid w:val="00A34A0F"/>
    <w:rsid w:val="00A35C17"/>
    <w:rsid w:val="00A46952"/>
    <w:rsid w:val="00A80A3F"/>
    <w:rsid w:val="00B158BA"/>
    <w:rsid w:val="00B43061"/>
    <w:rsid w:val="00B7613A"/>
    <w:rsid w:val="00B83B5E"/>
    <w:rsid w:val="00B9123B"/>
    <w:rsid w:val="00BB2692"/>
    <w:rsid w:val="00BB564B"/>
    <w:rsid w:val="00C57460"/>
    <w:rsid w:val="00C77FAB"/>
    <w:rsid w:val="00CD5379"/>
    <w:rsid w:val="00CD7181"/>
    <w:rsid w:val="00CE15DB"/>
    <w:rsid w:val="00D225AB"/>
    <w:rsid w:val="00D75034"/>
    <w:rsid w:val="00DB06AF"/>
    <w:rsid w:val="00DC2BA0"/>
    <w:rsid w:val="00DE28E7"/>
    <w:rsid w:val="00E41D72"/>
    <w:rsid w:val="00ED574B"/>
    <w:rsid w:val="00EF0262"/>
    <w:rsid w:val="00F43DB5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92"/>
    <w:pPr>
      <w:spacing w:after="17" w:line="248" w:lineRule="auto"/>
      <w:ind w:left="6821" w:right="187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007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59"/>
    <w:rsid w:val="00685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46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92"/>
    <w:pPr>
      <w:spacing w:after="17" w:line="248" w:lineRule="auto"/>
      <w:ind w:left="6821" w:right="187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007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59"/>
    <w:rsid w:val="00685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46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2B8BC-1761-4199-AF53-DED62ADD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Степанцова</dc:creator>
  <cp:lastModifiedBy>Степанцова</cp:lastModifiedBy>
  <cp:revision>4</cp:revision>
  <cp:lastPrinted>2025-01-22T06:46:00Z</cp:lastPrinted>
  <dcterms:created xsi:type="dcterms:W3CDTF">2025-01-23T02:59:00Z</dcterms:created>
  <dcterms:modified xsi:type="dcterms:W3CDTF">2025-01-23T04:18:00Z</dcterms:modified>
</cp:coreProperties>
</file>