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F1" w:rsidRDefault="00770BFD" w:rsidP="00260497">
      <w:pPr>
        <w:pStyle w:val="20"/>
        <w:framePr w:w="9443" w:h="1204" w:hRule="exact" w:wrap="none" w:vAnchor="page" w:hAnchor="page" w:x="1672" w:y="1145"/>
        <w:shd w:val="clear" w:color="auto" w:fill="auto"/>
        <w:spacing w:after="3" w:line="220" w:lineRule="exact"/>
        <w:ind w:left="5670"/>
        <w:jc w:val="left"/>
      </w:pPr>
      <w:r>
        <w:t>Утверждаю:</w:t>
      </w:r>
    </w:p>
    <w:p w:rsidR="007B538E" w:rsidRDefault="00770BFD" w:rsidP="00260497">
      <w:pPr>
        <w:pStyle w:val="20"/>
        <w:framePr w:w="9443" w:h="1204" w:hRule="exact" w:wrap="none" w:vAnchor="page" w:hAnchor="page" w:x="1672" w:y="1145"/>
        <w:shd w:val="clear" w:color="auto" w:fill="auto"/>
        <w:tabs>
          <w:tab w:val="left" w:pos="8030"/>
        </w:tabs>
        <w:spacing w:after="0" w:line="220" w:lineRule="exact"/>
        <w:ind w:left="5670"/>
        <w:jc w:val="left"/>
      </w:pPr>
      <w:r>
        <w:t xml:space="preserve">Директор </w:t>
      </w:r>
    </w:p>
    <w:p w:rsidR="007B538E" w:rsidRDefault="007B538E" w:rsidP="00260497">
      <w:pPr>
        <w:pStyle w:val="20"/>
        <w:framePr w:w="9443" w:h="1204" w:hRule="exact" w:wrap="none" w:vAnchor="page" w:hAnchor="page" w:x="1672" w:y="1145"/>
        <w:shd w:val="clear" w:color="auto" w:fill="auto"/>
        <w:tabs>
          <w:tab w:val="left" w:pos="8030"/>
        </w:tabs>
        <w:spacing w:after="0" w:line="220" w:lineRule="exact"/>
        <w:ind w:left="5670"/>
        <w:jc w:val="left"/>
      </w:pPr>
      <w:r>
        <w:t>КГБУ СО «КЦСОН «Тасеевский»</w:t>
      </w:r>
    </w:p>
    <w:p w:rsidR="005011F1" w:rsidRDefault="00260497" w:rsidP="00260497">
      <w:pPr>
        <w:pStyle w:val="20"/>
        <w:framePr w:w="9443" w:h="1204" w:hRule="exact" w:wrap="none" w:vAnchor="page" w:hAnchor="page" w:x="1672" w:y="1145"/>
        <w:shd w:val="clear" w:color="auto" w:fill="auto"/>
        <w:tabs>
          <w:tab w:val="left" w:pos="8030"/>
        </w:tabs>
        <w:spacing w:after="0" w:line="220" w:lineRule="exact"/>
        <w:ind w:left="5670"/>
        <w:jc w:val="left"/>
      </w:pPr>
      <w:r>
        <w:t>_________________</w:t>
      </w:r>
      <w:proofErr w:type="spellStart"/>
      <w:r w:rsidR="007B538E">
        <w:t>Т.Г.Баронина</w:t>
      </w:r>
      <w:proofErr w:type="spellEnd"/>
    </w:p>
    <w:p w:rsidR="005011F1" w:rsidRDefault="00770BFD">
      <w:pPr>
        <w:pStyle w:val="10"/>
        <w:framePr w:w="9418" w:h="13248" w:hRule="exact" w:wrap="none" w:vAnchor="page" w:hAnchor="page" w:x="1672" w:y="2183"/>
        <w:shd w:val="clear" w:color="auto" w:fill="auto"/>
        <w:spacing w:before="0"/>
      </w:pPr>
      <w:bookmarkStart w:id="0" w:name="bookmark0"/>
      <w:r>
        <w:t>ПОЛОЖЕНИЕ</w:t>
      </w:r>
      <w:bookmarkEnd w:id="0"/>
    </w:p>
    <w:p w:rsidR="005011F1" w:rsidRDefault="00770BFD" w:rsidP="007E2989">
      <w:pPr>
        <w:pStyle w:val="40"/>
        <w:framePr w:w="9418" w:h="13248" w:hRule="exact" w:wrap="none" w:vAnchor="page" w:hAnchor="page" w:x="1672" w:y="2183"/>
        <w:shd w:val="clear" w:color="auto" w:fill="auto"/>
        <w:ind w:left="220"/>
        <w:jc w:val="center"/>
      </w:pPr>
      <w:r>
        <w:t>«Профилактика ВИЧ/СПИДа на рабочих местах, недопущение дискриминации и стигматизации работников, живущих с ВИЧ и пропаганда здорового образа жизни»</w:t>
      </w:r>
    </w:p>
    <w:p w:rsidR="005011F1" w:rsidRDefault="00770BFD" w:rsidP="007E2989">
      <w:pPr>
        <w:pStyle w:val="10"/>
        <w:framePr w:w="9418" w:h="13248" w:hRule="exact" w:wrap="none" w:vAnchor="page" w:hAnchor="page" w:x="1672" w:y="2183"/>
        <w:shd w:val="clear" w:color="auto" w:fill="auto"/>
        <w:spacing w:before="0"/>
        <w:ind w:left="400"/>
      </w:pPr>
      <w:bookmarkStart w:id="1" w:name="bookmark1"/>
      <w:r>
        <w:t>1. ОБЩИЕ ПОЛОЖЕНИЯ</w:t>
      </w:r>
      <w:bookmarkEnd w:id="1"/>
    </w:p>
    <w:p w:rsidR="005011F1" w:rsidRDefault="00770BFD" w:rsidP="00DB6A9D">
      <w:pPr>
        <w:pStyle w:val="20"/>
        <w:framePr w:w="9418" w:h="13248" w:hRule="exact" w:wrap="none" w:vAnchor="page" w:hAnchor="page" w:x="1672" w:y="2183"/>
        <w:shd w:val="clear" w:color="auto" w:fill="auto"/>
        <w:spacing w:after="0" w:line="274" w:lineRule="exact"/>
        <w:ind w:firstLine="709"/>
        <w:jc w:val="both"/>
      </w:pPr>
      <w:r>
        <w:t xml:space="preserve">Настоящее Положение разработано в целях профилактики ВИЧ/СПИДа в трудовом коллективе и недопущению дискриминации и стигматизации лиц - инфекцией в </w:t>
      </w:r>
      <w:r w:rsidR="007B538E">
        <w:t>Краевом государственном бюджетном учреждении социального обслуживания «Комплексный центр социального обслуживания населения «Тасеевский»</w:t>
      </w:r>
      <w:r>
        <w:t xml:space="preserve"> </w:t>
      </w:r>
      <w:r w:rsidR="007B538E">
        <w:t xml:space="preserve">и </w:t>
      </w:r>
      <w:r>
        <w:t xml:space="preserve">признает серьезность эпидемической ВИЧ-инфекции на территории </w:t>
      </w:r>
      <w:r w:rsidR="007B538E">
        <w:t>Красноярского края</w:t>
      </w:r>
      <w:r>
        <w:t xml:space="preserve">, оказывающей негативное воздействие на рабочие места. </w:t>
      </w:r>
      <w:r w:rsidR="007B538E">
        <w:t>КГБУ СО «КЦСОН «Тасеевский»</w:t>
      </w:r>
      <w:r>
        <w:t xml:space="preserve"> поддерживает национальные усилия по борьбе с распространением ВИЧ-инфекции и сокращению последствий заболевания и выражает готовность содействию в предотвращении распространения ВИЧ/СПИДа и сокращению негативного влияния эпидемии на работников организации, членов их семей и общество путем внедрения политики и развития программ по ВИЧ/СПИДу на работников.</w:t>
      </w:r>
    </w:p>
    <w:p w:rsidR="005011F1" w:rsidRDefault="00770BFD" w:rsidP="00DB6A9D">
      <w:pPr>
        <w:pStyle w:val="20"/>
        <w:framePr w:w="9418" w:h="13248" w:hRule="exact" w:wrap="none" w:vAnchor="page" w:hAnchor="page" w:x="1672" w:y="2183"/>
        <w:shd w:val="clear" w:color="auto" w:fill="auto"/>
        <w:spacing w:after="0" w:line="274" w:lineRule="exact"/>
        <w:ind w:firstLine="709"/>
        <w:jc w:val="both"/>
      </w:pPr>
      <w:proofErr w:type="gramStart"/>
      <w:r>
        <w:t>Положение разработано на основании распоряжения Правительства РФ от 20 октября 2016 года №2203-р, Федерального закона от 30 марта 1995 года № 38-ФЗ «О предупреждении распространения в Российской Федерации заболевания, вызываемого вирусом иммунодефицита человека (ВИЧ-инфекции)», Рекомендации Международной организации труда о ВИЧ/СПИДе и сфере труда 2010 года №200, Свода практических правил Международной организации труда по вопросу «ВИЧ/СПИД и сфера мая 2001</w:t>
      </w:r>
      <w:proofErr w:type="gramEnd"/>
      <w:r>
        <w:t xml:space="preserve"> года, Санитарных правил 3.1.5.2826-10 «Профилактика ВИЧ-инфекции». Понятия, используемые в настоящем положении, означают следующее:</w:t>
      </w:r>
    </w:p>
    <w:p w:rsidR="005011F1" w:rsidRDefault="00770BFD">
      <w:pPr>
        <w:pStyle w:val="20"/>
        <w:framePr w:w="9418" w:h="13248" w:hRule="exact" w:wrap="none" w:vAnchor="page" w:hAnchor="page" w:x="1672" w:y="2183"/>
        <w:shd w:val="clear" w:color="auto" w:fill="auto"/>
        <w:spacing w:after="0" w:line="274" w:lineRule="exact"/>
        <w:jc w:val="left"/>
      </w:pPr>
      <w:r>
        <w:rPr>
          <w:rStyle w:val="2115pt"/>
        </w:rPr>
        <w:t xml:space="preserve">ВИЧ </w:t>
      </w:r>
      <w:r>
        <w:t xml:space="preserve">- это вирус иммунодефицита человека. Вирус живет только в биологических жидкостях организма человека, во внешней среде погибает в течение нескольких минут. </w:t>
      </w:r>
      <w:r>
        <w:rPr>
          <w:rStyle w:val="2115pt"/>
        </w:rPr>
        <w:t xml:space="preserve">СПИД </w:t>
      </w:r>
      <w:r>
        <w:t>- это синдром приобретенного иммунодефицита. В результате действия вируса происходит разрушение иммунной системы человека, и организм становится беззащитен перед любой инфекцией, которая и приводит к гибели. Стадия СПИДа - это конечная стадия ВИЧ-инфекции.</w:t>
      </w:r>
    </w:p>
    <w:p w:rsidR="005011F1" w:rsidRDefault="00770BFD">
      <w:pPr>
        <w:pStyle w:val="20"/>
        <w:framePr w:w="9418" w:h="13248" w:hRule="exact" w:wrap="none" w:vAnchor="page" w:hAnchor="page" w:x="1672" w:y="2183"/>
        <w:shd w:val="clear" w:color="auto" w:fill="auto"/>
        <w:spacing w:after="0" w:line="274" w:lineRule="exact"/>
        <w:jc w:val="both"/>
      </w:pPr>
      <w:r>
        <w:rPr>
          <w:rStyle w:val="2115pt"/>
        </w:rPr>
        <w:t xml:space="preserve">Стигматизация </w:t>
      </w:r>
      <w:r>
        <w:t>- навешивание социальных ярлыков.</w:t>
      </w:r>
    </w:p>
    <w:p w:rsidR="005011F1" w:rsidRDefault="00770BFD">
      <w:pPr>
        <w:pStyle w:val="20"/>
        <w:framePr w:w="9418" w:h="13248" w:hRule="exact" w:wrap="none" w:vAnchor="page" w:hAnchor="page" w:x="1672" w:y="2183"/>
        <w:shd w:val="clear" w:color="auto" w:fill="auto"/>
        <w:spacing w:after="0" w:line="274" w:lineRule="exact"/>
        <w:jc w:val="both"/>
      </w:pPr>
      <w:r>
        <w:rPr>
          <w:rStyle w:val="2115pt"/>
        </w:rPr>
        <w:t xml:space="preserve">Дискриминация </w:t>
      </w:r>
      <w:r>
        <w:t>- негативное отношение, предвзятость, насилие, несправедливость и лишение определённых прав людей по причине их принадлежности к определённой социальной группе.</w:t>
      </w:r>
    </w:p>
    <w:p w:rsidR="007E2989" w:rsidRDefault="00770BFD">
      <w:pPr>
        <w:pStyle w:val="40"/>
        <w:framePr w:w="9418" w:h="13248" w:hRule="exact" w:wrap="none" w:vAnchor="page" w:hAnchor="page" w:x="1672" w:y="2183"/>
        <w:shd w:val="clear" w:color="auto" w:fill="auto"/>
        <w:spacing w:after="0"/>
        <w:rPr>
          <w:rStyle w:val="411pt"/>
        </w:rPr>
      </w:pPr>
      <w:r>
        <w:rPr>
          <w:rStyle w:val="411pt"/>
        </w:rPr>
        <w:t>Срок действия данного Положения не ограничен. Положение действует до принятия нового</w:t>
      </w:r>
      <w:r w:rsidR="00DB6A9D">
        <w:rPr>
          <w:rStyle w:val="411pt"/>
        </w:rPr>
        <w:t>.</w:t>
      </w:r>
    </w:p>
    <w:p w:rsidR="00DB6A9D" w:rsidRDefault="00DB6A9D">
      <w:pPr>
        <w:pStyle w:val="40"/>
        <w:framePr w:w="9418" w:h="13248" w:hRule="exact" w:wrap="none" w:vAnchor="page" w:hAnchor="page" w:x="1672" w:y="2183"/>
        <w:shd w:val="clear" w:color="auto" w:fill="auto"/>
        <w:spacing w:after="0"/>
        <w:rPr>
          <w:rStyle w:val="411pt"/>
        </w:rPr>
      </w:pPr>
    </w:p>
    <w:p w:rsidR="005011F1" w:rsidRDefault="00770BFD" w:rsidP="007E2989">
      <w:pPr>
        <w:pStyle w:val="40"/>
        <w:framePr w:w="9418" w:h="13248" w:hRule="exact" w:wrap="none" w:vAnchor="page" w:hAnchor="page" w:x="1672" w:y="2183"/>
        <w:shd w:val="clear" w:color="auto" w:fill="auto"/>
        <w:spacing w:after="0"/>
        <w:jc w:val="center"/>
      </w:pPr>
      <w:r>
        <w:t>2. ОСНОВНЫЕ ЦЕЛИ И ЗАДАЧИ ПО ВОПРОСУ ПРОФИЛАКТИКИ ВИЧ/СПИДА В ТРУДОВОМ КОЛЛЕКТИВЕ И НЕДОПУЩЕНИЮ ДИСКРИМИНАЦИИ И СТИГМАТИЗАЦИИ ЛИЦ - ЖИВУЩИХ С ВИЧ-</w:t>
      </w:r>
      <w:bookmarkStart w:id="2" w:name="bookmark2"/>
      <w:r>
        <w:t>ИНФЕКЦИЕЙ</w:t>
      </w:r>
      <w:bookmarkEnd w:id="2"/>
    </w:p>
    <w:p w:rsidR="00DB6A9D" w:rsidRDefault="00DB6A9D" w:rsidP="007E2989">
      <w:pPr>
        <w:pStyle w:val="40"/>
        <w:framePr w:w="9418" w:h="13248" w:hRule="exact" w:wrap="none" w:vAnchor="page" w:hAnchor="page" w:x="1672" w:y="2183"/>
        <w:shd w:val="clear" w:color="auto" w:fill="auto"/>
        <w:spacing w:after="0"/>
        <w:jc w:val="center"/>
      </w:pPr>
    </w:p>
    <w:p w:rsidR="005011F1" w:rsidRDefault="00770BFD" w:rsidP="00DB6A9D">
      <w:pPr>
        <w:pStyle w:val="20"/>
        <w:framePr w:w="9418" w:h="13248" w:hRule="exact" w:wrap="none" w:vAnchor="page" w:hAnchor="page" w:x="1672" w:y="2183"/>
        <w:numPr>
          <w:ilvl w:val="0"/>
          <w:numId w:val="1"/>
        </w:numPr>
        <w:shd w:val="clear" w:color="auto" w:fill="auto"/>
        <w:tabs>
          <w:tab w:val="left" w:pos="509"/>
          <w:tab w:val="left" w:pos="1134"/>
        </w:tabs>
        <w:spacing w:after="0" w:line="274" w:lineRule="exact"/>
        <w:ind w:firstLine="567"/>
        <w:jc w:val="both"/>
      </w:pPr>
      <w:r>
        <w:t>Основная цель по проведению мероприятий по профилактике ВИЧ-инфекции: информирование работников организации с</w:t>
      </w:r>
      <w:r w:rsidR="007E2989">
        <w:t xml:space="preserve"> </w:t>
      </w:r>
      <w:r>
        <w:t>использованием всех возможных ресурсов - по профилактике, раннему выявлению и наличию бесплатного лечения ВИЧ-инфекции с целью повышения уровня информированности.</w:t>
      </w:r>
    </w:p>
    <w:p w:rsidR="005011F1" w:rsidRDefault="00770BFD" w:rsidP="00DB6A9D">
      <w:pPr>
        <w:pStyle w:val="20"/>
        <w:framePr w:w="9418" w:h="13248" w:hRule="exact" w:wrap="none" w:vAnchor="page" w:hAnchor="page" w:x="1672" w:y="2183"/>
        <w:numPr>
          <w:ilvl w:val="0"/>
          <w:numId w:val="1"/>
        </w:numPr>
        <w:shd w:val="clear" w:color="auto" w:fill="auto"/>
        <w:tabs>
          <w:tab w:val="left" w:pos="414"/>
          <w:tab w:val="left" w:pos="1134"/>
        </w:tabs>
        <w:spacing w:after="0" w:line="274" w:lineRule="exact"/>
        <w:ind w:right="-69" w:firstLine="567"/>
        <w:jc w:val="both"/>
      </w:pPr>
      <w:r>
        <w:t>Основные задачи по проведению мероприятий по профилактике ВИ</w:t>
      </w:r>
      <w:proofErr w:type="gramStart"/>
      <w:r>
        <w:t>Ч-</w:t>
      </w:r>
      <w:proofErr w:type="gramEnd"/>
      <w:r>
        <w:t xml:space="preserve"> инфекции:</w:t>
      </w:r>
    </w:p>
    <w:p w:rsidR="005011F1" w:rsidRDefault="00770BFD" w:rsidP="00DB6A9D">
      <w:pPr>
        <w:pStyle w:val="20"/>
        <w:framePr w:w="9418" w:h="13248" w:hRule="exact" w:wrap="none" w:vAnchor="page" w:hAnchor="page" w:x="1672" w:y="2183"/>
        <w:numPr>
          <w:ilvl w:val="0"/>
          <w:numId w:val="2"/>
        </w:numPr>
        <w:shd w:val="clear" w:color="auto" w:fill="auto"/>
        <w:tabs>
          <w:tab w:val="left" w:pos="202"/>
          <w:tab w:val="left" w:pos="709"/>
        </w:tabs>
        <w:spacing w:after="0" w:line="274" w:lineRule="exact"/>
        <w:ind w:firstLine="567"/>
        <w:jc w:val="both"/>
      </w:pPr>
      <w:r>
        <w:t>минимизация рисков инфицирования работников и членов их семей;</w:t>
      </w:r>
    </w:p>
    <w:p w:rsidR="005011F1" w:rsidRDefault="00770BFD" w:rsidP="00DB6A9D">
      <w:pPr>
        <w:pStyle w:val="20"/>
        <w:framePr w:w="9418" w:h="13248" w:hRule="exact" w:wrap="none" w:vAnchor="page" w:hAnchor="page" w:x="1672" w:y="2183"/>
        <w:numPr>
          <w:ilvl w:val="0"/>
          <w:numId w:val="2"/>
        </w:numPr>
        <w:shd w:val="clear" w:color="auto" w:fill="auto"/>
        <w:tabs>
          <w:tab w:val="left" w:pos="202"/>
          <w:tab w:val="left" w:pos="709"/>
        </w:tabs>
        <w:spacing w:after="0" w:line="274" w:lineRule="exact"/>
        <w:ind w:firstLine="567"/>
        <w:jc w:val="both"/>
      </w:pPr>
      <w:r>
        <w:t>создание безопасной, здоровой рабочей среды, в которой нет места стигматизации (предвзятого негативного отношения к человеку) и дискриминации;</w:t>
      </w:r>
    </w:p>
    <w:p w:rsidR="007E2989" w:rsidRDefault="007E2989" w:rsidP="00DB6A9D">
      <w:pPr>
        <w:pStyle w:val="20"/>
        <w:framePr w:w="9418" w:h="13248" w:hRule="exact" w:wrap="none" w:vAnchor="page" w:hAnchor="page" w:x="1672" w:y="2183"/>
        <w:numPr>
          <w:ilvl w:val="0"/>
          <w:numId w:val="2"/>
        </w:numPr>
        <w:shd w:val="clear" w:color="auto" w:fill="auto"/>
        <w:tabs>
          <w:tab w:val="left" w:pos="217"/>
          <w:tab w:val="left" w:pos="709"/>
        </w:tabs>
        <w:spacing w:after="275" w:line="274" w:lineRule="exact"/>
        <w:ind w:firstLine="567"/>
        <w:jc w:val="both"/>
      </w:pPr>
      <w:r>
        <w:t>управление последствиями ВИЧ/СПИД, включая лечение, уход и поддержку ВИЧ- инфицированных работников.</w:t>
      </w:r>
    </w:p>
    <w:p w:rsidR="007E2989" w:rsidRDefault="007E2989" w:rsidP="007E2989">
      <w:pPr>
        <w:pStyle w:val="20"/>
        <w:framePr w:w="9418" w:h="13248" w:hRule="exact" w:wrap="none" w:vAnchor="page" w:hAnchor="page" w:x="1672" w:y="2183"/>
        <w:shd w:val="clear" w:color="auto" w:fill="auto"/>
        <w:tabs>
          <w:tab w:val="left" w:pos="202"/>
        </w:tabs>
        <w:spacing w:after="0" w:line="274" w:lineRule="exact"/>
        <w:jc w:val="left"/>
      </w:pPr>
    </w:p>
    <w:p w:rsidR="005011F1" w:rsidRDefault="005011F1">
      <w:pPr>
        <w:rPr>
          <w:sz w:val="2"/>
          <w:szCs w:val="2"/>
        </w:rPr>
        <w:sectPr w:rsidR="005011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11F1" w:rsidRDefault="00770BFD" w:rsidP="007E2989">
      <w:pPr>
        <w:pStyle w:val="10"/>
        <w:framePr w:w="9408" w:h="15365" w:hRule="exact" w:wrap="none" w:vAnchor="page" w:hAnchor="page" w:x="1666" w:y="690"/>
        <w:shd w:val="clear" w:color="auto" w:fill="auto"/>
        <w:spacing w:before="0" w:after="203" w:line="230" w:lineRule="exact"/>
      </w:pPr>
      <w:bookmarkStart w:id="3" w:name="bookmark3"/>
      <w:r>
        <w:lastRenderedPageBreak/>
        <w:t>3 ПРЕДОТВРАЩЕНИЕ НОВЫХ СЛУЧАЕВ ВИ</w:t>
      </w:r>
      <w:proofErr w:type="gramStart"/>
      <w:r>
        <w:t>Ч-</w:t>
      </w:r>
      <w:proofErr w:type="gramEnd"/>
      <w:r>
        <w:t xml:space="preserve"> ИНФЕКЦИИ/ПРОФИЛАКТИКА</w:t>
      </w:r>
      <w:bookmarkEnd w:id="3"/>
    </w:p>
    <w:p w:rsidR="005011F1" w:rsidRDefault="00770BFD" w:rsidP="00DB6A9D">
      <w:pPr>
        <w:pStyle w:val="20"/>
        <w:framePr w:w="9408" w:h="15365" w:hRule="exact" w:wrap="none" w:vAnchor="page" w:hAnchor="page" w:x="1666" w:y="690"/>
        <w:numPr>
          <w:ilvl w:val="0"/>
          <w:numId w:val="3"/>
        </w:numPr>
        <w:shd w:val="clear" w:color="auto" w:fill="auto"/>
        <w:tabs>
          <w:tab w:val="left" w:pos="481"/>
          <w:tab w:val="left" w:pos="993"/>
        </w:tabs>
        <w:spacing w:after="0" w:line="274" w:lineRule="exact"/>
        <w:ind w:firstLine="567"/>
        <w:jc w:val="both"/>
      </w:pPr>
      <w:r>
        <w:t xml:space="preserve">С целью предотвращения новых случаев ВИЧ-инфекции среди работников и членов их семей, </w:t>
      </w:r>
      <w:r w:rsidR="007E2989">
        <w:t>КГБУ СО «КЦСМОН «Тасеевский»</w:t>
      </w:r>
      <w:r>
        <w:t xml:space="preserve"> проводит информационно</w:t>
      </w:r>
      <w:r w:rsidR="007E2989">
        <w:t>-</w:t>
      </w:r>
      <w:r>
        <w:softHyphen/>
        <w:t>образовательную кампанию, которая включает:</w:t>
      </w:r>
    </w:p>
    <w:p w:rsidR="005011F1" w:rsidRDefault="00770BFD" w:rsidP="00DB6A9D">
      <w:pPr>
        <w:pStyle w:val="20"/>
        <w:framePr w:w="9408" w:h="15365" w:hRule="exact" w:wrap="none" w:vAnchor="page" w:hAnchor="page" w:x="1666" w:y="690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jc w:val="both"/>
      </w:pPr>
      <w:r>
        <w:t>распространение информации и информационных материалов по ВИЧ-инфекции среди сотрудников;</w:t>
      </w:r>
    </w:p>
    <w:p w:rsidR="005011F1" w:rsidRDefault="00770BFD" w:rsidP="00DB6A9D">
      <w:pPr>
        <w:pStyle w:val="20"/>
        <w:framePr w:w="9408" w:h="15365" w:hRule="exact" w:wrap="none" w:vAnchor="page" w:hAnchor="page" w:x="1666" w:y="690"/>
        <w:numPr>
          <w:ilvl w:val="0"/>
          <w:numId w:val="2"/>
        </w:numPr>
        <w:shd w:val="clear" w:color="auto" w:fill="auto"/>
        <w:tabs>
          <w:tab w:val="left" w:pos="217"/>
        </w:tabs>
        <w:spacing w:after="240" w:line="274" w:lineRule="exact"/>
        <w:jc w:val="both"/>
      </w:pPr>
      <w:r>
        <w:t xml:space="preserve">включение информации о ВИЧ-инфекции </w:t>
      </w:r>
      <w:proofErr w:type="gramStart"/>
      <w:r>
        <w:t>в</w:t>
      </w:r>
      <w:proofErr w:type="gramEnd"/>
      <w:r>
        <w:t xml:space="preserve"> вводные и повторные инструктажи по охране труда.</w:t>
      </w:r>
    </w:p>
    <w:p w:rsidR="005011F1" w:rsidRDefault="00770BFD" w:rsidP="007E2989">
      <w:pPr>
        <w:pStyle w:val="10"/>
        <w:framePr w:w="9408" w:h="15365" w:hRule="exact" w:wrap="none" w:vAnchor="page" w:hAnchor="page" w:x="1666" w:y="690"/>
        <w:numPr>
          <w:ilvl w:val="0"/>
          <w:numId w:val="4"/>
        </w:numPr>
        <w:shd w:val="clear" w:color="auto" w:fill="auto"/>
        <w:tabs>
          <w:tab w:val="left" w:pos="573"/>
        </w:tabs>
        <w:spacing w:before="0"/>
        <w:ind w:left="260"/>
      </w:pPr>
      <w:bookmarkStart w:id="4" w:name="bookmark4"/>
      <w:r>
        <w:t>НЕДОПУЩЕНИЕ ДИСКРИМИНАЦИИ И ПРЕСЛЕДОВАНИЙ</w:t>
      </w:r>
      <w:bookmarkEnd w:id="4"/>
    </w:p>
    <w:p w:rsidR="00DB6A9D" w:rsidRDefault="00DB6A9D" w:rsidP="004021D7">
      <w:pPr>
        <w:pStyle w:val="10"/>
        <w:framePr w:w="9408" w:h="15365" w:hRule="exact" w:wrap="none" w:vAnchor="page" w:hAnchor="page" w:x="1666" w:y="690"/>
        <w:shd w:val="clear" w:color="auto" w:fill="auto"/>
        <w:tabs>
          <w:tab w:val="left" w:pos="573"/>
        </w:tabs>
        <w:spacing w:before="0"/>
        <w:ind w:left="260"/>
        <w:jc w:val="left"/>
      </w:pPr>
    </w:p>
    <w:p w:rsidR="005011F1" w:rsidRDefault="007E2989" w:rsidP="00DB6A9D">
      <w:pPr>
        <w:pStyle w:val="20"/>
        <w:framePr w:w="9408" w:h="15365" w:hRule="exact" w:wrap="none" w:vAnchor="page" w:hAnchor="page" w:x="1666" w:y="690"/>
        <w:numPr>
          <w:ilvl w:val="1"/>
          <w:numId w:val="4"/>
        </w:numPr>
        <w:shd w:val="clear" w:color="auto" w:fill="auto"/>
        <w:tabs>
          <w:tab w:val="left" w:pos="485"/>
          <w:tab w:val="left" w:pos="993"/>
        </w:tabs>
        <w:spacing w:after="0" w:line="274" w:lineRule="exact"/>
        <w:ind w:firstLine="567"/>
        <w:jc w:val="both"/>
      </w:pPr>
      <w:r>
        <w:t>КГБУ СО «КЦСОН «Тасеевский»</w:t>
      </w:r>
      <w:r w:rsidR="00770BFD">
        <w:t>:</w:t>
      </w:r>
    </w:p>
    <w:p w:rsidR="005011F1" w:rsidRDefault="00770BFD" w:rsidP="00DB6A9D">
      <w:pPr>
        <w:pStyle w:val="20"/>
        <w:framePr w:w="9408" w:h="15365" w:hRule="exact" w:wrap="none" w:vAnchor="page" w:hAnchor="page" w:x="1666" w:y="690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jc w:val="both"/>
      </w:pPr>
      <w:r>
        <w:t>признает права работника на конфиденциальность его ВИЧ-статуса. Раскрытие ВИ</w:t>
      </w:r>
      <w:proofErr w:type="gramStart"/>
      <w:r>
        <w:t>Ч-</w:t>
      </w:r>
      <w:proofErr w:type="gramEnd"/>
      <w:r>
        <w:t xml:space="preserve"> статуса не должно быть обязательным условием при приеме на работу;</w:t>
      </w:r>
    </w:p>
    <w:p w:rsidR="005011F1" w:rsidRDefault="00770BFD" w:rsidP="00DB6A9D">
      <w:pPr>
        <w:pStyle w:val="20"/>
        <w:framePr w:w="9408" w:h="15365" w:hRule="exact" w:wrap="none" w:vAnchor="page" w:hAnchor="page" w:x="1666" w:y="690"/>
        <w:numPr>
          <w:ilvl w:val="0"/>
          <w:numId w:val="2"/>
        </w:numPr>
        <w:shd w:val="clear" w:color="auto" w:fill="auto"/>
        <w:tabs>
          <w:tab w:val="left" w:pos="226"/>
        </w:tabs>
        <w:spacing w:after="0" w:line="274" w:lineRule="exact"/>
        <w:jc w:val="both"/>
      </w:pPr>
      <w:r>
        <w:t xml:space="preserve">придерживается принципа </w:t>
      </w:r>
      <w:proofErr w:type="spellStart"/>
      <w:r>
        <w:t>недискриминации</w:t>
      </w:r>
      <w:proofErr w:type="spellEnd"/>
      <w:r>
        <w:t xml:space="preserve">, который основан на признании того, что ВИЧ не передается в быту, и люди, живущие с ВИЧ, могут вести активный образ жизни на протяжении многих лет. </w:t>
      </w:r>
      <w:r w:rsidR="007E2989">
        <w:t>О</w:t>
      </w:r>
      <w:r>
        <w:t>рганизация рассматривает ВИЧ/СПИД как любое</w:t>
      </w:r>
      <w:r w:rsidR="007E2989">
        <w:t xml:space="preserve"> </w:t>
      </w:r>
      <w:r>
        <w:t>другое серьезное заболевание, не дискриминирует и не терпит дискриминации в отношении ВИЧ-инфицированных работников или кандидатов;</w:t>
      </w:r>
    </w:p>
    <w:p w:rsidR="005011F1" w:rsidRDefault="00770BFD" w:rsidP="00DB6A9D">
      <w:pPr>
        <w:pStyle w:val="20"/>
        <w:framePr w:w="9408" w:h="15365" w:hRule="exact" w:wrap="none" w:vAnchor="page" w:hAnchor="page" w:x="1666" w:y="690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jc w:val="both"/>
      </w:pPr>
      <w:r>
        <w:t>признает право работника на конфиденциальность его или ее ВИЧ-статуса.</w:t>
      </w:r>
    </w:p>
    <w:p w:rsidR="005011F1" w:rsidRDefault="00770BFD" w:rsidP="00DB6A9D">
      <w:pPr>
        <w:pStyle w:val="20"/>
        <w:framePr w:w="9408" w:h="15365" w:hRule="exact" w:wrap="none" w:vAnchor="page" w:hAnchor="page" w:x="1666" w:y="690"/>
        <w:numPr>
          <w:ilvl w:val="1"/>
          <w:numId w:val="4"/>
        </w:numPr>
        <w:shd w:val="clear" w:color="auto" w:fill="auto"/>
        <w:tabs>
          <w:tab w:val="left" w:pos="485"/>
          <w:tab w:val="left" w:pos="993"/>
        </w:tabs>
        <w:spacing w:after="0" w:line="274" w:lineRule="exact"/>
        <w:ind w:firstLine="567"/>
        <w:jc w:val="both"/>
      </w:pPr>
      <w:r>
        <w:t>Раскрытие ВИЧ-статуса не должно быть обязательным условием при приеме на работу или для повышения в должности.</w:t>
      </w:r>
    </w:p>
    <w:p w:rsidR="00DB6A9D" w:rsidRDefault="00DB6A9D" w:rsidP="00DB6A9D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485"/>
          <w:tab w:val="left" w:pos="993"/>
        </w:tabs>
        <w:spacing w:after="0" w:line="274" w:lineRule="exact"/>
        <w:ind w:left="567"/>
        <w:jc w:val="left"/>
      </w:pPr>
    </w:p>
    <w:p w:rsidR="005011F1" w:rsidRDefault="00770BFD" w:rsidP="007E2989">
      <w:pPr>
        <w:pStyle w:val="10"/>
        <w:framePr w:w="9408" w:h="15365" w:hRule="exact" w:wrap="none" w:vAnchor="page" w:hAnchor="page" w:x="1666" w:y="690"/>
        <w:numPr>
          <w:ilvl w:val="0"/>
          <w:numId w:val="4"/>
        </w:numPr>
        <w:shd w:val="clear" w:color="auto" w:fill="auto"/>
        <w:tabs>
          <w:tab w:val="left" w:pos="313"/>
        </w:tabs>
        <w:spacing w:before="0"/>
      </w:pPr>
      <w:bookmarkStart w:id="5" w:name="bookmark5"/>
      <w:r>
        <w:t>СОЗДАНИЕ БЛАГОПРИЯТНОЙ РАБОЧЕЙ СРЕДЫ</w:t>
      </w:r>
      <w:bookmarkEnd w:id="5"/>
    </w:p>
    <w:p w:rsidR="00DB6A9D" w:rsidRDefault="00DB6A9D" w:rsidP="00DB6A9D">
      <w:pPr>
        <w:pStyle w:val="10"/>
        <w:framePr w:w="9408" w:h="15365" w:hRule="exact" w:wrap="none" w:vAnchor="page" w:hAnchor="page" w:x="1666" w:y="690"/>
        <w:shd w:val="clear" w:color="auto" w:fill="auto"/>
        <w:tabs>
          <w:tab w:val="left" w:pos="313"/>
        </w:tabs>
        <w:spacing w:before="0"/>
        <w:jc w:val="left"/>
      </w:pPr>
    </w:p>
    <w:p w:rsidR="005011F1" w:rsidRDefault="007E2989" w:rsidP="00DB6A9D">
      <w:pPr>
        <w:pStyle w:val="20"/>
        <w:framePr w:w="9408" w:h="15365" w:hRule="exact" w:wrap="none" w:vAnchor="page" w:hAnchor="page" w:x="1666" w:y="690"/>
        <w:numPr>
          <w:ilvl w:val="1"/>
          <w:numId w:val="4"/>
        </w:numPr>
        <w:shd w:val="clear" w:color="auto" w:fill="auto"/>
        <w:tabs>
          <w:tab w:val="left" w:pos="481"/>
          <w:tab w:val="left" w:pos="993"/>
        </w:tabs>
        <w:spacing w:after="0" w:line="274" w:lineRule="exact"/>
        <w:ind w:firstLine="567"/>
        <w:jc w:val="both"/>
      </w:pPr>
      <w:r>
        <w:t>КГБУ СО «КЦСОН «Тасеевский»</w:t>
      </w:r>
      <w:r w:rsidR="00770BFD">
        <w:t xml:space="preserve"> обязуется создать благоприятную безопасную и здоровую рабочую среду для всех работников. Это обязательство основано на том утверждении, что ВИЧ/СПИД не передается при бытовых контактах и при выполнении функциональных обязанностей на рабочем месте.</w:t>
      </w:r>
    </w:p>
    <w:p w:rsidR="00DB6A9D" w:rsidRDefault="00DB6A9D" w:rsidP="00DB6A9D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481"/>
        </w:tabs>
        <w:spacing w:after="0" w:line="274" w:lineRule="exact"/>
        <w:jc w:val="both"/>
      </w:pPr>
    </w:p>
    <w:p w:rsidR="005011F1" w:rsidRDefault="00770BFD" w:rsidP="007E2989">
      <w:pPr>
        <w:pStyle w:val="10"/>
        <w:framePr w:w="9408" w:h="15365" w:hRule="exact" w:wrap="none" w:vAnchor="page" w:hAnchor="page" w:x="1666" w:y="690"/>
        <w:numPr>
          <w:ilvl w:val="0"/>
          <w:numId w:val="4"/>
        </w:numPr>
        <w:shd w:val="clear" w:color="auto" w:fill="auto"/>
        <w:tabs>
          <w:tab w:val="left" w:pos="313"/>
        </w:tabs>
        <w:spacing w:before="0"/>
      </w:pPr>
      <w:bookmarkStart w:id="6" w:name="bookmark6"/>
      <w:r>
        <w:t>ПРОДОЛЖЕНИЕ ТРУДОВЫХ ОТНОШЕНИЙ</w:t>
      </w:r>
      <w:bookmarkEnd w:id="6"/>
    </w:p>
    <w:p w:rsidR="00DB6A9D" w:rsidRDefault="00DB6A9D" w:rsidP="00DB6A9D">
      <w:pPr>
        <w:pStyle w:val="10"/>
        <w:framePr w:w="9408" w:h="15365" w:hRule="exact" w:wrap="none" w:vAnchor="page" w:hAnchor="page" w:x="1666" w:y="690"/>
        <w:shd w:val="clear" w:color="auto" w:fill="auto"/>
        <w:tabs>
          <w:tab w:val="left" w:pos="313"/>
        </w:tabs>
        <w:spacing w:before="0"/>
        <w:jc w:val="left"/>
      </w:pPr>
    </w:p>
    <w:p w:rsidR="005011F1" w:rsidRDefault="007E2989" w:rsidP="00DB6A9D">
      <w:pPr>
        <w:pStyle w:val="20"/>
        <w:framePr w:w="9408" w:h="15365" w:hRule="exact" w:wrap="none" w:vAnchor="page" w:hAnchor="page" w:x="1666" w:y="690"/>
        <w:numPr>
          <w:ilvl w:val="1"/>
          <w:numId w:val="4"/>
        </w:numPr>
        <w:shd w:val="clear" w:color="auto" w:fill="auto"/>
        <w:tabs>
          <w:tab w:val="left" w:pos="481"/>
          <w:tab w:val="left" w:pos="993"/>
        </w:tabs>
        <w:spacing w:after="0" w:line="274" w:lineRule="exact"/>
        <w:ind w:firstLine="567"/>
        <w:jc w:val="both"/>
      </w:pPr>
      <w:r>
        <w:t>КГБУ СО «КЦСОН «Тасеевский»</w:t>
      </w:r>
      <w:r w:rsidR="00770BFD">
        <w:t xml:space="preserve"> признает особый характер обстоятельств, связанных с ВИЧ-инфекцией. Сотрудникам, которые могут оказаться ВИЧ- инфицированными или больными в стадии СПИДом будет позволено выполнять</w:t>
      </w:r>
      <w:r>
        <w:t xml:space="preserve"> </w:t>
      </w:r>
      <w:r w:rsidR="00770BFD">
        <w:t>свои трудовые обязанности до тех пор, пока они будут способны исполнять их в соответствии с предъявляемыми требованиями.</w:t>
      </w:r>
    </w:p>
    <w:p w:rsidR="005011F1" w:rsidRDefault="00770BFD" w:rsidP="00DB6A9D">
      <w:pPr>
        <w:pStyle w:val="20"/>
        <w:framePr w:w="9408" w:h="15365" w:hRule="exact" w:wrap="none" w:vAnchor="page" w:hAnchor="page" w:x="1666" w:y="690"/>
        <w:numPr>
          <w:ilvl w:val="1"/>
          <w:numId w:val="4"/>
        </w:numPr>
        <w:shd w:val="clear" w:color="auto" w:fill="auto"/>
        <w:tabs>
          <w:tab w:val="left" w:pos="442"/>
          <w:tab w:val="left" w:pos="993"/>
        </w:tabs>
        <w:spacing w:after="0" w:line="274" w:lineRule="exact"/>
        <w:ind w:firstLine="567"/>
        <w:jc w:val="both"/>
      </w:pPr>
      <w:proofErr w:type="gramStart"/>
      <w:r>
        <w:t>Руководитель организации обязан обеспечить соответствующий гибкий график работы для работников, живущих с ВИЧ/СПИД или разумное изменение в условиях труда, способствующее продолжению занятости работника, предоставление дополнительных перерывов для отдыха, времени для посещения врача, отпуска по болезни, неполная занятость, возможность возвращения на работу после вынужденного перерыва, связанного с</w:t>
      </w:r>
      <w:r w:rsidR="007E2989">
        <w:t xml:space="preserve"> </w:t>
      </w:r>
      <w:r>
        <w:t>Прохождением курса лечения в соответствии с действующим Российским законодательством.</w:t>
      </w:r>
      <w:proofErr w:type="gramEnd"/>
    </w:p>
    <w:p w:rsidR="00DB6A9D" w:rsidRDefault="00DB6A9D" w:rsidP="00DB6A9D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442"/>
          <w:tab w:val="left" w:pos="993"/>
        </w:tabs>
        <w:spacing w:after="0" w:line="274" w:lineRule="exact"/>
        <w:ind w:left="567"/>
        <w:jc w:val="both"/>
      </w:pPr>
    </w:p>
    <w:p w:rsidR="005011F1" w:rsidRDefault="00770BFD" w:rsidP="007E2989">
      <w:pPr>
        <w:pStyle w:val="10"/>
        <w:framePr w:w="9408" w:h="15365" w:hRule="exact" w:wrap="none" w:vAnchor="page" w:hAnchor="page" w:x="1666" w:y="690"/>
        <w:numPr>
          <w:ilvl w:val="0"/>
          <w:numId w:val="4"/>
        </w:numPr>
        <w:shd w:val="clear" w:color="auto" w:fill="auto"/>
        <w:tabs>
          <w:tab w:val="left" w:pos="313"/>
        </w:tabs>
        <w:spacing w:before="0"/>
      </w:pPr>
      <w:bookmarkStart w:id="7" w:name="bookmark7"/>
      <w:r>
        <w:t>ДОСТУП К ЛЕЧЕНИЮ И УХОДУ</w:t>
      </w:r>
      <w:bookmarkEnd w:id="7"/>
    </w:p>
    <w:p w:rsidR="00DB6A9D" w:rsidRDefault="00DB6A9D" w:rsidP="00DB6A9D">
      <w:pPr>
        <w:pStyle w:val="10"/>
        <w:framePr w:w="9408" w:h="15365" w:hRule="exact" w:wrap="none" w:vAnchor="page" w:hAnchor="page" w:x="1666" w:y="690"/>
        <w:shd w:val="clear" w:color="auto" w:fill="auto"/>
        <w:tabs>
          <w:tab w:val="left" w:pos="313"/>
        </w:tabs>
        <w:spacing w:before="0"/>
        <w:jc w:val="left"/>
      </w:pPr>
    </w:p>
    <w:p w:rsidR="005011F1" w:rsidRDefault="007E2989" w:rsidP="00DB6A9D">
      <w:pPr>
        <w:pStyle w:val="20"/>
        <w:framePr w:w="9408" w:h="15365" w:hRule="exact" w:wrap="none" w:vAnchor="page" w:hAnchor="page" w:x="1666" w:y="690"/>
        <w:numPr>
          <w:ilvl w:val="1"/>
          <w:numId w:val="8"/>
        </w:numPr>
        <w:shd w:val="clear" w:color="auto" w:fill="auto"/>
        <w:tabs>
          <w:tab w:val="left" w:pos="442"/>
          <w:tab w:val="left" w:pos="993"/>
          <w:tab w:val="left" w:pos="1418"/>
        </w:tabs>
        <w:spacing w:after="0" w:line="274" w:lineRule="exact"/>
        <w:ind w:left="0" w:firstLine="567"/>
        <w:jc w:val="both"/>
      </w:pPr>
      <w:r>
        <w:t>КГБУ СО «КЦСОН «Тасеевский»</w:t>
      </w:r>
      <w:r w:rsidR="00770BFD">
        <w:t xml:space="preserve"> обязуется создать благоприятные рабочие условия для работников, живущих с ВИЧ/СПИД, с тем, чтобы они как можно дольше были способны выполнять свои рабочие обязанности в соответствии со стандартами.</w:t>
      </w:r>
    </w:p>
    <w:p w:rsidR="005011F1" w:rsidRDefault="007E2989" w:rsidP="00DB6A9D">
      <w:pPr>
        <w:pStyle w:val="20"/>
        <w:framePr w:w="9408" w:h="15365" w:hRule="exact" w:wrap="none" w:vAnchor="page" w:hAnchor="page" w:x="1666" w:y="690"/>
        <w:numPr>
          <w:ilvl w:val="1"/>
          <w:numId w:val="8"/>
        </w:numPr>
        <w:shd w:val="clear" w:color="auto" w:fill="auto"/>
        <w:tabs>
          <w:tab w:val="left" w:pos="0"/>
          <w:tab w:val="left" w:pos="993"/>
        </w:tabs>
        <w:spacing w:after="0" w:line="274" w:lineRule="exact"/>
        <w:ind w:left="0" w:firstLine="567"/>
        <w:jc w:val="left"/>
      </w:pPr>
      <w:r>
        <w:t>КГБУ СО «КЦСОН «Тасеевский»</w:t>
      </w:r>
      <w:r w:rsidR="00770BFD">
        <w:t xml:space="preserve"> обязуется оказывать помощь ВИЧ- инфицированным работникам в следующих вопросах:</w:t>
      </w:r>
    </w:p>
    <w:p w:rsidR="007E2989" w:rsidRDefault="007E2989" w:rsidP="00DB6A9D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262"/>
        </w:tabs>
        <w:spacing w:after="0" w:line="274" w:lineRule="exact"/>
        <w:ind w:firstLine="567"/>
        <w:jc w:val="both"/>
      </w:pPr>
      <w:r>
        <w:t>- получение соответствующей информации по вопросам доступа к АРВ-терапии в случае необходимости и к соответствующим медицинским услугам по месту жительства;</w:t>
      </w:r>
    </w:p>
    <w:p w:rsidR="007E2989" w:rsidRDefault="007E2989" w:rsidP="00DB6A9D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262"/>
        </w:tabs>
        <w:spacing w:after="0" w:line="274" w:lineRule="exact"/>
        <w:ind w:firstLine="567"/>
        <w:jc w:val="both"/>
      </w:pPr>
      <w:r>
        <w:t>- оказание посильной материальной поддержки (в случае необходимости);</w:t>
      </w:r>
    </w:p>
    <w:p w:rsidR="007E2989" w:rsidRDefault="007E2989" w:rsidP="00DB6A9D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262"/>
        </w:tabs>
        <w:spacing w:after="240" w:line="274" w:lineRule="exact"/>
        <w:ind w:firstLine="567"/>
        <w:jc w:val="both"/>
      </w:pPr>
      <w:r>
        <w:t>- помощь в нахождении организаций, предоставляющих консультативные и другие услуги (например, группы самопомощи, неправительственные организации и др.).</w:t>
      </w:r>
    </w:p>
    <w:p w:rsidR="004021D7" w:rsidRDefault="004021D7" w:rsidP="004021D7">
      <w:pPr>
        <w:pStyle w:val="20"/>
        <w:framePr w:w="9408" w:h="15365" w:hRule="exact" w:wrap="none" w:vAnchor="page" w:hAnchor="page" w:x="1666" w:y="690"/>
        <w:shd w:val="clear" w:color="auto" w:fill="auto"/>
        <w:spacing w:after="0" w:line="274" w:lineRule="exact"/>
        <w:jc w:val="center"/>
        <w:rPr>
          <w:b/>
        </w:rPr>
      </w:pPr>
      <w:r>
        <w:rPr>
          <w:b/>
        </w:rPr>
        <w:t>8. ЗАКЛЮЧЕНИЕ</w:t>
      </w:r>
    </w:p>
    <w:p w:rsidR="004021D7" w:rsidRDefault="004021D7" w:rsidP="004021D7">
      <w:pPr>
        <w:pStyle w:val="20"/>
        <w:framePr w:w="9408" w:h="15365" w:hRule="exact" w:wrap="none" w:vAnchor="page" w:hAnchor="page" w:x="1666" w:y="690"/>
        <w:shd w:val="clear" w:color="auto" w:fill="auto"/>
        <w:spacing w:after="0" w:line="274" w:lineRule="exact"/>
        <w:jc w:val="center"/>
        <w:rPr>
          <w:b/>
        </w:rPr>
      </w:pPr>
    </w:p>
    <w:p w:rsidR="004021D7" w:rsidRDefault="004021D7" w:rsidP="004021D7">
      <w:pPr>
        <w:pStyle w:val="20"/>
        <w:framePr w:w="9408" w:h="15365" w:hRule="exact" w:wrap="none" w:vAnchor="page" w:hAnchor="page" w:x="1666" w:y="690"/>
        <w:shd w:val="clear" w:color="auto" w:fill="auto"/>
        <w:spacing w:after="0" w:line="274" w:lineRule="exact"/>
        <w:jc w:val="center"/>
        <w:rPr>
          <w:b/>
        </w:rPr>
      </w:pPr>
    </w:p>
    <w:p w:rsidR="004021D7" w:rsidRDefault="004021D7" w:rsidP="004021D7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526"/>
        </w:tabs>
        <w:spacing w:after="0" w:line="274" w:lineRule="exact"/>
        <w:jc w:val="both"/>
      </w:pPr>
      <w:r>
        <w:t>8.1. Настоящим Положением должны следовать все сотрудники КГБУ СО «КЦСОН «Тасеевский»</w:t>
      </w:r>
    </w:p>
    <w:p w:rsidR="004021D7" w:rsidRDefault="004021D7" w:rsidP="004021D7">
      <w:pPr>
        <w:pStyle w:val="20"/>
        <w:framePr w:w="9408" w:h="15365" w:hRule="exact" w:wrap="none" w:vAnchor="page" w:hAnchor="page" w:x="1666" w:y="690"/>
        <w:shd w:val="clear" w:color="auto" w:fill="auto"/>
        <w:spacing w:after="0" w:line="274" w:lineRule="exact"/>
        <w:jc w:val="both"/>
      </w:pPr>
      <w:r>
        <w:t>Принимаемые сотрудники знакомятся с действующим Положением под роспись.</w:t>
      </w:r>
    </w:p>
    <w:p w:rsidR="00DB6A9D" w:rsidRPr="007E2989" w:rsidRDefault="00DB6A9D" w:rsidP="007E2989">
      <w:pPr>
        <w:pStyle w:val="20"/>
        <w:framePr w:w="9408" w:h="15365" w:hRule="exact" w:wrap="none" w:vAnchor="page" w:hAnchor="page" w:x="1666" w:y="690"/>
        <w:shd w:val="clear" w:color="auto" w:fill="auto"/>
        <w:spacing w:after="0" w:line="274" w:lineRule="exact"/>
        <w:jc w:val="center"/>
        <w:rPr>
          <w:b/>
        </w:rPr>
      </w:pPr>
    </w:p>
    <w:p w:rsidR="007E2989" w:rsidRDefault="007E2989" w:rsidP="007E2989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526"/>
        </w:tabs>
        <w:spacing w:after="0" w:line="274" w:lineRule="exact"/>
        <w:jc w:val="both"/>
      </w:pPr>
      <w:r>
        <w:t>8.1. Настоящим Положением должны следовать все сотрудники КГБУ СО «КЦСОН «Тасеевский»</w:t>
      </w:r>
    </w:p>
    <w:p w:rsidR="007E2989" w:rsidRDefault="007E2989" w:rsidP="007E2989">
      <w:pPr>
        <w:pStyle w:val="20"/>
        <w:framePr w:w="9408" w:h="15365" w:hRule="exact" w:wrap="none" w:vAnchor="page" w:hAnchor="page" w:x="1666" w:y="690"/>
        <w:shd w:val="clear" w:color="auto" w:fill="auto"/>
        <w:spacing w:after="0" w:line="274" w:lineRule="exact"/>
        <w:jc w:val="both"/>
      </w:pPr>
      <w:r>
        <w:t>Принимаемые сотрудники знакомятся с действующим Положением под роспись.</w:t>
      </w:r>
    </w:p>
    <w:p w:rsidR="007E2989" w:rsidRDefault="007E2989" w:rsidP="007E2989">
      <w:pPr>
        <w:pStyle w:val="20"/>
        <w:framePr w:w="9408" w:h="15365" w:hRule="exact" w:wrap="none" w:vAnchor="page" w:hAnchor="page" w:x="1666" w:y="690"/>
        <w:shd w:val="clear" w:color="auto" w:fill="auto"/>
        <w:tabs>
          <w:tab w:val="left" w:pos="442"/>
        </w:tabs>
        <w:spacing w:after="0" w:line="274" w:lineRule="exact"/>
        <w:jc w:val="left"/>
      </w:pPr>
    </w:p>
    <w:p w:rsidR="005011F1" w:rsidRDefault="005011F1">
      <w:pPr>
        <w:rPr>
          <w:sz w:val="2"/>
          <w:szCs w:val="2"/>
        </w:rPr>
        <w:sectPr w:rsidR="005011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45C4" w:rsidRPr="00CA005E" w:rsidRDefault="00DF45C4" w:rsidP="00DF45C4">
      <w:pPr>
        <w:pStyle w:val="60"/>
        <w:framePr w:wrap="none" w:vAnchor="page" w:hAnchor="page" w:x="1766" w:y="966"/>
        <w:shd w:val="clear" w:color="auto" w:fill="auto"/>
        <w:spacing w:after="0" w:line="240" w:lineRule="exact"/>
        <w:ind w:left="8020"/>
        <w:rPr>
          <w:rFonts w:ascii="Times New Roman" w:hAnsi="Times New Roman" w:cs="Times New Roman"/>
        </w:rPr>
      </w:pPr>
      <w:r w:rsidRPr="00CA005E">
        <w:rPr>
          <w:rFonts w:ascii="Times New Roman" w:hAnsi="Times New Roman" w:cs="Times New Roman"/>
        </w:rPr>
        <w:lastRenderedPageBreak/>
        <w:t>Приложение</w:t>
      </w:r>
    </w:p>
    <w:p w:rsidR="00DF45C4" w:rsidRPr="00CA005E" w:rsidRDefault="00DF45C4" w:rsidP="00DF45C4">
      <w:pPr>
        <w:pStyle w:val="60"/>
        <w:framePr w:wrap="none" w:vAnchor="page" w:hAnchor="page" w:x="1753" w:y="1428"/>
        <w:shd w:val="clear" w:color="auto" w:fill="auto"/>
        <w:spacing w:after="0" w:line="240" w:lineRule="exact"/>
        <w:ind w:left="2240"/>
        <w:rPr>
          <w:rFonts w:ascii="Times New Roman" w:hAnsi="Times New Roman" w:cs="Times New Roman"/>
        </w:rPr>
      </w:pPr>
      <w:r w:rsidRPr="00CA005E">
        <w:rPr>
          <w:rFonts w:ascii="Times New Roman" w:hAnsi="Times New Roman" w:cs="Times New Roman"/>
        </w:rPr>
        <w:t>План-календарь по профилактике ВИЧ/СПИДа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819"/>
        <w:gridCol w:w="2458"/>
        <w:gridCol w:w="2088"/>
      </w:tblGrid>
      <w:tr w:rsidR="00DF45C4" w:rsidTr="00434E13">
        <w:trPr>
          <w:trHeight w:hRule="exact"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120" w:line="190" w:lineRule="exact"/>
              <w:ind w:left="180"/>
              <w:jc w:val="left"/>
            </w:pPr>
            <w:r>
              <w:rPr>
                <w:rStyle w:val="295pt"/>
              </w:rPr>
              <w:t>№</w:t>
            </w:r>
          </w:p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before="120" w:after="0" w:line="190" w:lineRule="exact"/>
              <w:ind w:left="180"/>
              <w:jc w:val="lef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Название мероприятия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Сроки проведения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Ответственные</w:t>
            </w:r>
          </w:p>
        </w:tc>
      </w:tr>
      <w:tr w:rsidR="00DF45C4" w:rsidTr="00434E13">
        <w:trPr>
          <w:trHeight w:hRule="exact" w:val="13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30" w:lineRule="exact"/>
              <w:jc w:val="left"/>
            </w:pPr>
            <w:r>
              <w:rPr>
                <w:rStyle w:val="295pt"/>
              </w:rPr>
              <w:t>Оформление стенда о ЗОЖ «Здоровый я - здоровая страна»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260497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май</w:t>
            </w:r>
            <w:r w:rsidR="00DF45C4">
              <w:rPr>
                <w:rStyle w:val="295pt"/>
              </w:rPr>
              <w:t xml:space="preserve"> 2023 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93" w:lineRule="exact"/>
              <w:jc w:val="left"/>
            </w:pPr>
            <w:r>
              <w:rPr>
                <w:rStyle w:val="295pt"/>
              </w:rPr>
              <w:t xml:space="preserve">Специалист </w:t>
            </w:r>
            <w:proofErr w:type="gramStart"/>
            <w:r>
              <w:rPr>
                <w:rStyle w:val="295pt"/>
              </w:rPr>
              <w:t>по</w:t>
            </w:r>
            <w:proofErr w:type="gramEnd"/>
            <w:r>
              <w:rPr>
                <w:rStyle w:val="295pt"/>
              </w:rPr>
              <w:t xml:space="preserve"> ОТ Миронова О.И., методист Кузикова С.В.</w:t>
            </w:r>
          </w:p>
        </w:tc>
      </w:tr>
      <w:tr w:rsidR="00DF45C4" w:rsidTr="00434E13">
        <w:trPr>
          <w:trHeight w:hRule="exact" w:val="10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30" w:lineRule="exact"/>
              <w:jc w:val="left"/>
            </w:pPr>
            <w:r>
              <w:rPr>
                <w:rStyle w:val="295pt"/>
              </w:rPr>
              <w:t>Привлечение медработников для организации лекционно - профилактической работы в организации</w:t>
            </w:r>
          </w:p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30" w:lineRule="exact"/>
              <w:jc w:val="left"/>
            </w:pPr>
            <w:r>
              <w:rPr>
                <w:rStyle w:val="295pt"/>
              </w:rPr>
              <w:t>«Что должен знать о ВИЧ каждый?»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Октябрь 2023 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88" w:lineRule="exact"/>
              <w:jc w:val="left"/>
            </w:pPr>
            <w:r>
              <w:rPr>
                <w:rStyle w:val="295pt"/>
              </w:rPr>
              <w:t xml:space="preserve">Дегтярева С.А. заведующая отделением  </w:t>
            </w:r>
          </w:p>
        </w:tc>
      </w:tr>
      <w:tr w:rsidR="00DF45C4" w:rsidTr="00434E13">
        <w:trPr>
          <w:trHeight w:hRule="exact" w:val="16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35" w:lineRule="exact"/>
              <w:jc w:val="left"/>
            </w:pPr>
            <w:r>
              <w:rPr>
                <w:rStyle w:val="295pt"/>
              </w:rPr>
              <w:t>Выставка тематической литературы в кабинете «Осторожно СПИД».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Ноябрь - декабрь 2023 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98" w:lineRule="exact"/>
              <w:jc w:val="left"/>
              <w:rPr>
                <w:rStyle w:val="295pt"/>
              </w:rPr>
            </w:pPr>
            <w:r>
              <w:rPr>
                <w:rStyle w:val="295pt"/>
              </w:rPr>
              <w:t xml:space="preserve">Специалист </w:t>
            </w:r>
            <w:proofErr w:type="gramStart"/>
            <w:r>
              <w:rPr>
                <w:rStyle w:val="295pt"/>
              </w:rPr>
              <w:t>по</w:t>
            </w:r>
            <w:proofErr w:type="gramEnd"/>
            <w:r>
              <w:rPr>
                <w:rStyle w:val="295pt"/>
              </w:rPr>
              <w:t xml:space="preserve"> ОТ Миронова О.И., методист Кузикова С.В.,</w:t>
            </w:r>
          </w:p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98" w:lineRule="exact"/>
              <w:jc w:val="left"/>
            </w:pPr>
            <w:r>
              <w:rPr>
                <w:rStyle w:val="295pt"/>
              </w:rPr>
              <w:t xml:space="preserve">заведующая отделением  Дегтярева С.А. </w:t>
            </w:r>
          </w:p>
        </w:tc>
      </w:tr>
      <w:tr w:rsidR="00DF45C4" w:rsidTr="00434E13">
        <w:trPr>
          <w:trHeight w:hRule="exact" w:val="10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30" w:lineRule="exact"/>
              <w:jc w:val="left"/>
            </w:pPr>
            <w:r>
              <w:rPr>
                <w:rStyle w:val="295pt"/>
              </w:rPr>
              <w:t>Проведение анкетирования среди работников организации «Что ты знаешь и ВИЧ/СПИД?»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Сентябрь 2023 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93" w:lineRule="exact"/>
              <w:jc w:val="left"/>
            </w:pPr>
            <w:r>
              <w:rPr>
                <w:rStyle w:val="295pt"/>
              </w:rPr>
              <w:t xml:space="preserve">Специалист </w:t>
            </w:r>
            <w:proofErr w:type="gramStart"/>
            <w:r>
              <w:rPr>
                <w:rStyle w:val="295pt"/>
              </w:rPr>
              <w:t>по</w:t>
            </w:r>
            <w:proofErr w:type="gramEnd"/>
            <w:r>
              <w:rPr>
                <w:rStyle w:val="295pt"/>
              </w:rPr>
              <w:t xml:space="preserve"> ОТ Миронова О.И.</w:t>
            </w:r>
          </w:p>
        </w:tc>
      </w:tr>
      <w:tr w:rsidR="00DF45C4" w:rsidTr="00434E13">
        <w:trPr>
          <w:trHeight w:hRule="exact" w:val="13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30" w:lineRule="exact"/>
              <w:jc w:val="left"/>
            </w:pPr>
            <w:r>
              <w:rPr>
                <w:rStyle w:val="295pt"/>
              </w:rPr>
              <w:t>Неделя профилактики ВИЧ инфекции, СПИДа, посвященная Всемирному дню борьбы со СПИДом; дискуссии на тему «Здоровый образ жизни»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Декабрь 2023 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93" w:lineRule="exact"/>
              <w:jc w:val="left"/>
            </w:pPr>
            <w:r>
              <w:rPr>
                <w:rStyle w:val="295pt"/>
              </w:rPr>
              <w:t xml:space="preserve">Специалист </w:t>
            </w:r>
            <w:proofErr w:type="gramStart"/>
            <w:r>
              <w:rPr>
                <w:rStyle w:val="295pt"/>
              </w:rPr>
              <w:t>по</w:t>
            </w:r>
            <w:proofErr w:type="gramEnd"/>
            <w:r>
              <w:rPr>
                <w:rStyle w:val="295pt"/>
              </w:rPr>
              <w:t xml:space="preserve"> ОТ Миронова О.И.</w:t>
            </w:r>
          </w:p>
        </w:tc>
      </w:tr>
      <w:tr w:rsidR="00DF45C4" w:rsidTr="00260497">
        <w:trPr>
          <w:trHeight w:hRule="exact" w:val="10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35" w:lineRule="exact"/>
              <w:jc w:val="left"/>
            </w:pPr>
            <w:r>
              <w:rPr>
                <w:rStyle w:val="295pt"/>
              </w:rPr>
              <w:t>Распространение буклетов «Выбери профилактику СПИДа»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Октябрь 2023 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88" w:lineRule="exact"/>
              <w:jc w:val="left"/>
            </w:pPr>
            <w:r>
              <w:rPr>
                <w:rStyle w:val="295pt"/>
              </w:rPr>
              <w:t xml:space="preserve">Специалист </w:t>
            </w:r>
            <w:proofErr w:type="gramStart"/>
            <w:r>
              <w:rPr>
                <w:rStyle w:val="295pt"/>
              </w:rPr>
              <w:t>по</w:t>
            </w:r>
            <w:proofErr w:type="gramEnd"/>
            <w:r>
              <w:rPr>
                <w:rStyle w:val="295pt"/>
              </w:rPr>
              <w:t xml:space="preserve"> ОТ Миронова О.И., методист Кузикова С.В.</w:t>
            </w:r>
          </w:p>
        </w:tc>
      </w:tr>
      <w:tr w:rsidR="00DF45C4" w:rsidTr="00260497">
        <w:trPr>
          <w:trHeight w:hRule="exact" w:val="13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5C4" w:rsidRDefault="00260497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"/>
              </w:rPr>
              <w:t>7</w:t>
            </w:r>
            <w:r w:rsidR="00DF45C4">
              <w:rPr>
                <w:rStyle w:val="295pt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30" w:lineRule="exact"/>
              <w:jc w:val="left"/>
            </w:pPr>
            <w:r>
              <w:rPr>
                <w:rStyle w:val="295pt"/>
              </w:rPr>
              <w:t>Организация спортивного досуга (соревнований) для работников, участие в мероприятиях по здоровому образу жизни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Сентябрь, ноябрь 2023 г.</w:t>
            </w:r>
            <w:bookmarkStart w:id="8" w:name="_GoBack"/>
            <w:bookmarkEnd w:id="8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5C4" w:rsidRDefault="00DF45C4" w:rsidP="00DF45C4">
            <w:pPr>
              <w:pStyle w:val="20"/>
              <w:framePr w:w="10046" w:h="12946" w:wrap="none" w:vAnchor="page" w:hAnchor="page" w:x="1128" w:y="2117"/>
              <w:shd w:val="clear" w:color="auto" w:fill="auto"/>
              <w:spacing w:after="0" w:line="293" w:lineRule="exact"/>
              <w:jc w:val="left"/>
            </w:pPr>
            <w:r>
              <w:rPr>
                <w:rStyle w:val="295pt"/>
              </w:rPr>
              <w:t>Буда Е.И. инструктор АФК</w:t>
            </w:r>
          </w:p>
        </w:tc>
      </w:tr>
    </w:tbl>
    <w:p w:rsidR="005011F1" w:rsidRDefault="005011F1">
      <w:pPr>
        <w:rPr>
          <w:sz w:val="2"/>
          <w:szCs w:val="2"/>
        </w:rPr>
        <w:sectPr w:rsidR="005011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11F1" w:rsidRDefault="005011F1">
      <w:pPr>
        <w:rPr>
          <w:sz w:val="2"/>
          <w:szCs w:val="2"/>
        </w:rPr>
        <w:sectPr w:rsidR="005011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0BFD" w:rsidRDefault="00770BFD"/>
    <w:sectPr w:rsidR="00770BFD">
      <w:pgSz w:w="11909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C6" w:rsidRDefault="009A76C6">
      <w:r>
        <w:separator/>
      </w:r>
    </w:p>
  </w:endnote>
  <w:endnote w:type="continuationSeparator" w:id="0">
    <w:p w:rsidR="009A76C6" w:rsidRDefault="009A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C6" w:rsidRDefault="009A76C6"/>
  </w:footnote>
  <w:footnote w:type="continuationSeparator" w:id="0">
    <w:p w:rsidR="009A76C6" w:rsidRDefault="009A76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DE1"/>
    <w:multiLevelType w:val="multilevel"/>
    <w:tmpl w:val="C8E6A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B040E"/>
    <w:multiLevelType w:val="multilevel"/>
    <w:tmpl w:val="8242AB1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641DB6"/>
    <w:multiLevelType w:val="multilevel"/>
    <w:tmpl w:val="E77E7F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DF6A74"/>
    <w:multiLevelType w:val="multilevel"/>
    <w:tmpl w:val="71AA236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234E8"/>
    <w:multiLevelType w:val="multilevel"/>
    <w:tmpl w:val="AED6BC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1925C80"/>
    <w:multiLevelType w:val="multilevel"/>
    <w:tmpl w:val="A5229C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8609D0"/>
    <w:multiLevelType w:val="multilevel"/>
    <w:tmpl w:val="5374FBA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8B4897"/>
    <w:multiLevelType w:val="multilevel"/>
    <w:tmpl w:val="F57C4610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F1"/>
    <w:rsid w:val="00001FB3"/>
    <w:rsid w:val="00260497"/>
    <w:rsid w:val="00286DA9"/>
    <w:rsid w:val="00384287"/>
    <w:rsid w:val="004021D7"/>
    <w:rsid w:val="00442B65"/>
    <w:rsid w:val="005011F1"/>
    <w:rsid w:val="0066593B"/>
    <w:rsid w:val="00770BFD"/>
    <w:rsid w:val="007B538E"/>
    <w:rsid w:val="007E2989"/>
    <w:rsid w:val="009A76C6"/>
    <w:rsid w:val="00C04919"/>
    <w:rsid w:val="00CA005E"/>
    <w:rsid w:val="00CB30F6"/>
    <w:rsid w:val="00D936D1"/>
    <w:rsid w:val="00DB6A9D"/>
    <w:rsid w:val="00DF45C4"/>
    <w:rsid w:val="00E829FD"/>
    <w:rsid w:val="00E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58" w:lineRule="exact"/>
      <w:jc w:val="both"/>
    </w:pPr>
    <w:rPr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4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5C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58" w:lineRule="exact"/>
      <w:jc w:val="both"/>
    </w:pPr>
    <w:rPr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4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5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Завед</cp:lastModifiedBy>
  <cp:revision>9</cp:revision>
  <cp:lastPrinted>2023-05-25T07:56:00Z</cp:lastPrinted>
  <dcterms:created xsi:type="dcterms:W3CDTF">2023-03-24T02:45:00Z</dcterms:created>
  <dcterms:modified xsi:type="dcterms:W3CDTF">2023-05-25T07:57:00Z</dcterms:modified>
</cp:coreProperties>
</file>